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5671" w14:textId="5A99825E" w:rsidR="00316189" w:rsidRPr="00316189" w:rsidRDefault="00316189" w:rsidP="00316189">
      <w:pPr>
        <w:rPr>
          <w:rFonts w:ascii="ＭＳ ゴシック" w:eastAsia="ＭＳ ゴシック" w:hAnsi="ＭＳ ゴシック"/>
        </w:rPr>
      </w:pPr>
      <w:r w:rsidRPr="00316189">
        <w:rPr>
          <w:rFonts w:ascii="ＭＳ ゴシック" w:eastAsia="ＭＳ ゴシック" w:hAnsi="ＭＳ ゴシック" w:hint="eastAsia"/>
        </w:rPr>
        <w:t>様式第</w:t>
      </w:r>
      <w:r w:rsidR="0007292A">
        <w:rPr>
          <w:rFonts w:ascii="ＭＳ ゴシック" w:eastAsia="ＭＳ ゴシック" w:hAnsi="ＭＳ ゴシック" w:hint="eastAsia"/>
        </w:rPr>
        <w:t>4</w:t>
      </w:r>
      <w:r w:rsidRPr="00316189">
        <w:rPr>
          <w:rFonts w:ascii="ＭＳ ゴシック" w:eastAsia="ＭＳ ゴシック" w:hAnsi="ＭＳ ゴシック" w:hint="eastAsia"/>
        </w:rPr>
        <w:t>号（第</w:t>
      </w:r>
      <w:r w:rsidR="0007292A">
        <w:rPr>
          <w:rFonts w:ascii="ＭＳ ゴシック" w:eastAsia="ＭＳ ゴシック" w:hAnsi="ＭＳ ゴシック" w:hint="eastAsia"/>
        </w:rPr>
        <w:t>3</w:t>
      </w:r>
      <w:r w:rsidRPr="00316189">
        <w:rPr>
          <w:rFonts w:ascii="ＭＳ ゴシック" w:eastAsia="ＭＳ ゴシック" w:hAnsi="ＭＳ ゴシック" w:hint="eastAsia"/>
        </w:rPr>
        <w:t>条関係）</w:t>
      </w:r>
    </w:p>
    <w:p w14:paraId="2ADB5FE3" w14:textId="77777777" w:rsidR="00316189" w:rsidRDefault="00316189" w:rsidP="00316189">
      <w:pPr>
        <w:jc w:val="left"/>
        <w:rPr>
          <w:rFonts w:ascii="ＭＳ ゴシック" w:eastAsia="ＭＳ ゴシック" w:hAnsi="ＭＳ ゴシック"/>
          <w:color w:val="000000" w:themeColor="text1"/>
          <w:szCs w:val="21"/>
        </w:rPr>
      </w:pPr>
    </w:p>
    <w:p w14:paraId="334F8E6F" w14:textId="2D04C3E1" w:rsidR="006A09C0" w:rsidRPr="00316189" w:rsidRDefault="006A09C0" w:rsidP="006A09C0">
      <w:pPr>
        <w:jc w:val="center"/>
        <w:rPr>
          <w:rFonts w:ascii="ＭＳ ゴシック" w:eastAsia="ＭＳ ゴシック" w:hAnsi="ＭＳ ゴシック"/>
          <w:color w:val="000000" w:themeColor="text1"/>
          <w:szCs w:val="21"/>
        </w:rPr>
      </w:pPr>
      <w:r w:rsidRPr="00316189">
        <w:rPr>
          <w:rFonts w:ascii="ＭＳ ゴシック" w:eastAsia="ＭＳ ゴシック" w:hAnsi="ＭＳ ゴシック"/>
          <w:color w:val="000000" w:themeColor="text1"/>
          <w:szCs w:val="21"/>
        </w:rPr>
        <w:t>新島村移住定住促進住宅賃貸借契約書</w:t>
      </w:r>
    </w:p>
    <w:p w14:paraId="038A56B0" w14:textId="77777777" w:rsidR="00C540D2" w:rsidRPr="00316189" w:rsidRDefault="00C540D2">
      <w:pPr>
        <w:rPr>
          <w:rFonts w:ascii="ＭＳ ゴシック" w:eastAsia="ＭＳ ゴシック" w:hAnsi="ＭＳ ゴシック"/>
          <w:color w:val="000000" w:themeColor="text1"/>
          <w:szCs w:val="21"/>
        </w:rPr>
      </w:pPr>
    </w:p>
    <w:p w14:paraId="601C5350" w14:textId="481A33D2" w:rsidR="006A09C0" w:rsidRPr="00316189" w:rsidRDefault="006A09C0">
      <w:pPr>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（契約の締結）</w:t>
      </w:r>
    </w:p>
    <w:p w14:paraId="3042D9F4" w14:textId="397A7841" w:rsidR="006A09C0" w:rsidRPr="00316189" w:rsidRDefault="006A09C0" w:rsidP="006A09C0">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第１条　貸主新島村（以下「甲」という）及び貸主　　　　　（以下「乙」という。）は、第2条に掲げる</w:t>
      </w:r>
      <w:r w:rsidRPr="00316189">
        <w:rPr>
          <w:rFonts w:ascii="ＭＳ ゴシック" w:eastAsia="ＭＳ ゴシック" w:hAnsi="ＭＳ ゴシック"/>
          <w:color w:val="000000" w:themeColor="text1"/>
          <w:szCs w:val="21"/>
        </w:rPr>
        <w:t>新島村移住定住促進住宅</w:t>
      </w:r>
      <w:r w:rsidRPr="00316189">
        <w:rPr>
          <w:rFonts w:ascii="ＭＳ ゴシック" w:eastAsia="ＭＳ ゴシック" w:hAnsi="ＭＳ ゴシック" w:hint="eastAsia"/>
          <w:color w:val="000000" w:themeColor="text1"/>
          <w:szCs w:val="21"/>
        </w:rPr>
        <w:t>（以下「住宅」という。）の賃貸について、以下の条項により、定期建物賃借契約（以下「本契約」という）を締結する。</w:t>
      </w:r>
    </w:p>
    <w:p w14:paraId="67240D5B" w14:textId="17E2E611" w:rsidR="006A09C0" w:rsidRPr="00316189" w:rsidRDefault="006A09C0">
      <w:pPr>
        <w:rPr>
          <w:rFonts w:ascii="ＭＳ ゴシック" w:eastAsia="ＭＳ ゴシック" w:hAnsi="ＭＳ ゴシック"/>
          <w:color w:val="000000" w:themeColor="text1"/>
          <w:szCs w:val="21"/>
        </w:rPr>
      </w:pPr>
    </w:p>
    <w:p w14:paraId="76A0CAE0" w14:textId="0BCAA49A" w:rsidR="006A09C0" w:rsidRPr="00316189" w:rsidRDefault="006A09C0">
      <w:pPr>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w:t>
      </w:r>
      <w:r w:rsidR="00C77125" w:rsidRPr="00316189">
        <w:rPr>
          <w:rFonts w:ascii="ＭＳ ゴシック" w:eastAsia="ＭＳ ゴシック" w:hAnsi="ＭＳ ゴシック" w:hint="eastAsia"/>
          <w:color w:val="000000" w:themeColor="text1"/>
          <w:szCs w:val="21"/>
        </w:rPr>
        <w:t>住宅の表示</w:t>
      </w:r>
      <w:r w:rsidRPr="00316189">
        <w:rPr>
          <w:rFonts w:ascii="ＭＳ ゴシック" w:eastAsia="ＭＳ ゴシック" w:hAnsi="ＭＳ ゴシック" w:hint="eastAsia"/>
          <w:color w:val="000000" w:themeColor="text1"/>
          <w:szCs w:val="21"/>
        </w:rPr>
        <w:t>）</w:t>
      </w:r>
    </w:p>
    <w:p w14:paraId="7FE92EFF" w14:textId="1AFA228F" w:rsidR="00C77125" w:rsidRPr="00316189" w:rsidRDefault="006A09C0" w:rsidP="00C77125">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第２条　甲は甲が所有する次に掲げる住宅を乙に貸付けるものとする。</w:t>
      </w:r>
      <w:r w:rsidR="00C77125" w:rsidRPr="00316189">
        <w:rPr>
          <w:rFonts w:ascii="ＭＳ ゴシック" w:eastAsia="ＭＳ ゴシック" w:hAnsi="ＭＳ ゴシック" w:hint="eastAsia"/>
          <w:color w:val="000000" w:themeColor="text1"/>
          <w:szCs w:val="21"/>
        </w:rPr>
        <w:t>住宅名称、家賃及び敷金については下記の通り。</w:t>
      </w:r>
    </w:p>
    <w:p w14:paraId="72FA6DE0" w14:textId="0C560CC2" w:rsidR="00263B7E" w:rsidRPr="00316189" w:rsidRDefault="00263B7E">
      <w:pPr>
        <w:rPr>
          <w:rFonts w:ascii="ＭＳ ゴシック" w:eastAsia="ＭＳ ゴシック" w:hAnsi="ＭＳ ゴシック"/>
          <w:color w:val="000000" w:themeColor="text1"/>
          <w:szCs w:val="21"/>
        </w:rPr>
      </w:pPr>
    </w:p>
    <w:tbl>
      <w:tblPr>
        <w:tblStyle w:val="a3"/>
        <w:tblW w:w="8357" w:type="dxa"/>
        <w:tblInd w:w="137" w:type="dxa"/>
        <w:tblLook w:val="04A0" w:firstRow="1" w:lastRow="0" w:firstColumn="1" w:lastColumn="0" w:noHBand="0" w:noVBand="1"/>
      </w:tblPr>
      <w:tblGrid>
        <w:gridCol w:w="2693"/>
        <w:gridCol w:w="5664"/>
      </w:tblGrid>
      <w:tr w:rsidR="00316189" w:rsidRPr="00316189" w14:paraId="49ECF2AC" w14:textId="77777777" w:rsidTr="00C77125">
        <w:tc>
          <w:tcPr>
            <w:tcW w:w="2693" w:type="dxa"/>
            <w:tcFitText/>
            <w:vAlign w:val="center"/>
          </w:tcPr>
          <w:p w14:paraId="635000C4" w14:textId="2E9741C8" w:rsidR="00263B7E" w:rsidRPr="00316189" w:rsidRDefault="00263B7E">
            <w:pPr>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pacing w:val="270"/>
                <w:kern w:val="0"/>
                <w:szCs w:val="21"/>
              </w:rPr>
              <w:t>住宅名</w:t>
            </w:r>
            <w:r w:rsidRPr="00316189">
              <w:rPr>
                <w:rFonts w:ascii="ＭＳ ゴシック" w:eastAsia="ＭＳ ゴシック" w:hAnsi="ＭＳ ゴシック" w:hint="eastAsia"/>
                <w:color w:val="000000" w:themeColor="text1"/>
                <w:spacing w:val="-1"/>
                <w:kern w:val="0"/>
                <w:szCs w:val="21"/>
              </w:rPr>
              <w:t>称</w:t>
            </w:r>
          </w:p>
        </w:tc>
        <w:tc>
          <w:tcPr>
            <w:tcW w:w="5664" w:type="dxa"/>
            <w:tcFitText/>
            <w:vAlign w:val="center"/>
          </w:tcPr>
          <w:p w14:paraId="0F3A481B" w14:textId="48322EB5" w:rsidR="00263B7E" w:rsidRPr="00316189" w:rsidRDefault="00263B7E">
            <w:pPr>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pacing w:val="2504"/>
                <w:kern w:val="0"/>
                <w:szCs w:val="21"/>
              </w:rPr>
              <w:t>住</w:t>
            </w:r>
            <w:r w:rsidRPr="00316189">
              <w:rPr>
                <w:rFonts w:ascii="ＭＳ ゴシック" w:eastAsia="ＭＳ ゴシック" w:hAnsi="ＭＳ ゴシック" w:hint="eastAsia"/>
                <w:color w:val="000000" w:themeColor="text1"/>
                <w:kern w:val="0"/>
                <w:szCs w:val="21"/>
              </w:rPr>
              <w:t>所</w:t>
            </w:r>
          </w:p>
        </w:tc>
      </w:tr>
      <w:tr w:rsidR="00316189" w:rsidRPr="00316189" w14:paraId="5EF966D8" w14:textId="77777777" w:rsidTr="00C77125">
        <w:tc>
          <w:tcPr>
            <w:tcW w:w="2693" w:type="dxa"/>
          </w:tcPr>
          <w:p w14:paraId="22269989" w14:textId="77777777" w:rsidR="00263B7E" w:rsidRPr="00316189" w:rsidRDefault="00263B7E">
            <w:pPr>
              <w:rPr>
                <w:rFonts w:ascii="ＭＳ ゴシック" w:eastAsia="ＭＳ ゴシック" w:hAnsi="ＭＳ ゴシック"/>
                <w:color w:val="000000" w:themeColor="text1"/>
                <w:szCs w:val="21"/>
              </w:rPr>
            </w:pPr>
          </w:p>
        </w:tc>
        <w:tc>
          <w:tcPr>
            <w:tcW w:w="5664" w:type="dxa"/>
          </w:tcPr>
          <w:p w14:paraId="3DDCE992" w14:textId="77777777" w:rsidR="00263B7E" w:rsidRPr="00316189" w:rsidRDefault="00263B7E">
            <w:pPr>
              <w:rPr>
                <w:rFonts w:ascii="ＭＳ ゴシック" w:eastAsia="ＭＳ ゴシック" w:hAnsi="ＭＳ ゴシック"/>
                <w:color w:val="000000" w:themeColor="text1"/>
                <w:szCs w:val="21"/>
              </w:rPr>
            </w:pPr>
          </w:p>
        </w:tc>
      </w:tr>
    </w:tbl>
    <w:p w14:paraId="3510D38C" w14:textId="7F6B57C2" w:rsidR="003F0CF8" w:rsidRPr="00316189" w:rsidRDefault="003F0CF8">
      <w:pPr>
        <w:rPr>
          <w:rFonts w:ascii="ＭＳ ゴシック" w:eastAsia="ＭＳ ゴシック" w:hAnsi="ＭＳ ゴシック"/>
          <w:color w:val="000000" w:themeColor="text1"/>
          <w:szCs w:val="21"/>
        </w:rPr>
      </w:pPr>
    </w:p>
    <w:tbl>
      <w:tblPr>
        <w:tblStyle w:val="a3"/>
        <w:tblW w:w="6725" w:type="dxa"/>
        <w:tblInd w:w="210" w:type="dxa"/>
        <w:tblLook w:val="04A0" w:firstRow="1" w:lastRow="0" w:firstColumn="1" w:lastColumn="0" w:noHBand="0" w:noVBand="1"/>
      </w:tblPr>
      <w:tblGrid>
        <w:gridCol w:w="1628"/>
        <w:gridCol w:w="1985"/>
        <w:gridCol w:w="3112"/>
      </w:tblGrid>
      <w:tr w:rsidR="00316189" w:rsidRPr="00316189" w14:paraId="26C187A2" w14:textId="77777777" w:rsidTr="006F5F55">
        <w:tc>
          <w:tcPr>
            <w:tcW w:w="1628" w:type="dxa"/>
            <w:tcFitText/>
            <w:vAlign w:val="center"/>
          </w:tcPr>
          <w:p w14:paraId="3B835683" w14:textId="77777777" w:rsidR="00C77125" w:rsidRPr="00316189" w:rsidRDefault="00C77125" w:rsidP="006F5F55">
            <w:pPr>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pacing w:val="486"/>
                <w:kern w:val="0"/>
                <w:szCs w:val="21"/>
              </w:rPr>
              <w:t>区</w:t>
            </w:r>
            <w:r w:rsidRPr="00316189">
              <w:rPr>
                <w:rFonts w:ascii="ＭＳ ゴシック" w:eastAsia="ＭＳ ゴシック" w:hAnsi="ＭＳ ゴシック" w:hint="eastAsia"/>
                <w:color w:val="000000" w:themeColor="text1"/>
                <w:kern w:val="0"/>
                <w:szCs w:val="21"/>
              </w:rPr>
              <w:t>分</w:t>
            </w:r>
          </w:p>
        </w:tc>
        <w:tc>
          <w:tcPr>
            <w:tcW w:w="1985" w:type="dxa"/>
            <w:tcFitText/>
            <w:vAlign w:val="center"/>
          </w:tcPr>
          <w:p w14:paraId="389AB71B" w14:textId="77777777" w:rsidR="00C77125" w:rsidRPr="00316189" w:rsidRDefault="00C77125" w:rsidP="006F5F55">
            <w:pPr>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pacing w:val="49"/>
                <w:kern w:val="0"/>
                <w:szCs w:val="21"/>
              </w:rPr>
              <w:t>家賃（月額</w:t>
            </w:r>
            <w:r w:rsidRPr="00316189">
              <w:rPr>
                <w:rFonts w:ascii="ＭＳ ゴシック" w:eastAsia="ＭＳ ゴシック" w:hAnsi="ＭＳ ゴシック" w:hint="eastAsia"/>
                <w:color w:val="000000" w:themeColor="text1"/>
                <w:kern w:val="0"/>
                <w:szCs w:val="21"/>
              </w:rPr>
              <w:t>）</w:t>
            </w:r>
          </w:p>
        </w:tc>
        <w:tc>
          <w:tcPr>
            <w:tcW w:w="3112" w:type="dxa"/>
            <w:tcFitText/>
            <w:vAlign w:val="center"/>
          </w:tcPr>
          <w:p w14:paraId="226F66A5" w14:textId="77777777" w:rsidR="00C77125" w:rsidRPr="00316189" w:rsidRDefault="00C77125" w:rsidP="006F5F55">
            <w:pPr>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pacing w:val="1228"/>
                <w:kern w:val="0"/>
                <w:szCs w:val="21"/>
              </w:rPr>
              <w:t>備</w:t>
            </w:r>
            <w:r w:rsidRPr="00316189">
              <w:rPr>
                <w:rFonts w:ascii="ＭＳ ゴシック" w:eastAsia="ＭＳ ゴシック" w:hAnsi="ＭＳ ゴシック" w:hint="eastAsia"/>
                <w:color w:val="000000" w:themeColor="text1"/>
                <w:kern w:val="0"/>
                <w:szCs w:val="21"/>
              </w:rPr>
              <w:t>考</w:t>
            </w:r>
          </w:p>
        </w:tc>
      </w:tr>
      <w:tr w:rsidR="00316189" w:rsidRPr="00316189" w14:paraId="003B3F47" w14:textId="77777777" w:rsidTr="006F5F55">
        <w:tc>
          <w:tcPr>
            <w:tcW w:w="1628" w:type="dxa"/>
            <w:tcFitText/>
            <w:vAlign w:val="center"/>
          </w:tcPr>
          <w:p w14:paraId="697D1476" w14:textId="77777777" w:rsidR="00C77125" w:rsidRPr="00316189" w:rsidRDefault="00C77125" w:rsidP="006F5F55">
            <w:pPr>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pacing w:val="43"/>
                <w:kern w:val="0"/>
                <w:szCs w:val="21"/>
              </w:rPr>
              <w:t>住宅貸付</w:t>
            </w:r>
            <w:r w:rsidRPr="00316189">
              <w:rPr>
                <w:rFonts w:ascii="ＭＳ ゴシック" w:eastAsia="ＭＳ ゴシック" w:hAnsi="ＭＳ ゴシック" w:hint="eastAsia"/>
                <w:color w:val="000000" w:themeColor="text1"/>
                <w:kern w:val="0"/>
                <w:szCs w:val="21"/>
              </w:rPr>
              <w:t>料</w:t>
            </w:r>
          </w:p>
        </w:tc>
        <w:tc>
          <w:tcPr>
            <w:tcW w:w="1985" w:type="dxa"/>
          </w:tcPr>
          <w:p w14:paraId="7E86DF0F" w14:textId="77777777" w:rsidR="00C77125" w:rsidRPr="00316189" w:rsidRDefault="00C77125" w:rsidP="006F5F55">
            <w:pPr>
              <w:rPr>
                <w:rFonts w:ascii="ＭＳ ゴシック" w:eastAsia="ＭＳ ゴシック" w:hAnsi="ＭＳ ゴシック"/>
                <w:color w:val="000000" w:themeColor="text1"/>
                <w:szCs w:val="21"/>
              </w:rPr>
            </w:pPr>
          </w:p>
        </w:tc>
        <w:tc>
          <w:tcPr>
            <w:tcW w:w="3112" w:type="dxa"/>
          </w:tcPr>
          <w:p w14:paraId="17284DBE" w14:textId="77777777" w:rsidR="00C77125" w:rsidRPr="00316189" w:rsidRDefault="00C77125" w:rsidP="006F5F55">
            <w:pPr>
              <w:rPr>
                <w:rFonts w:ascii="ＭＳ ゴシック" w:eastAsia="ＭＳ ゴシック" w:hAnsi="ＭＳ ゴシック"/>
                <w:color w:val="000000" w:themeColor="text1"/>
                <w:szCs w:val="21"/>
              </w:rPr>
            </w:pPr>
          </w:p>
        </w:tc>
      </w:tr>
    </w:tbl>
    <w:p w14:paraId="5412B5C5" w14:textId="6CD42FFD" w:rsidR="00C77125" w:rsidRPr="00316189" w:rsidRDefault="00C77125">
      <w:pPr>
        <w:rPr>
          <w:rFonts w:ascii="ＭＳ ゴシック" w:eastAsia="ＭＳ ゴシック" w:hAnsi="ＭＳ ゴシック"/>
          <w:color w:val="000000" w:themeColor="text1"/>
          <w:szCs w:val="21"/>
        </w:rPr>
      </w:pPr>
    </w:p>
    <w:tbl>
      <w:tblPr>
        <w:tblStyle w:val="a3"/>
        <w:tblW w:w="6725" w:type="dxa"/>
        <w:tblInd w:w="210" w:type="dxa"/>
        <w:tblLook w:val="04A0" w:firstRow="1" w:lastRow="0" w:firstColumn="1" w:lastColumn="0" w:noHBand="0" w:noVBand="1"/>
      </w:tblPr>
      <w:tblGrid>
        <w:gridCol w:w="1628"/>
        <w:gridCol w:w="1985"/>
        <w:gridCol w:w="3112"/>
      </w:tblGrid>
      <w:tr w:rsidR="00316189" w:rsidRPr="00316189" w14:paraId="0A5D203E" w14:textId="77777777" w:rsidTr="006F5F55">
        <w:tc>
          <w:tcPr>
            <w:tcW w:w="1628" w:type="dxa"/>
            <w:tcFitText/>
            <w:vAlign w:val="center"/>
          </w:tcPr>
          <w:p w14:paraId="1155FFA0" w14:textId="77777777" w:rsidR="00C77125" w:rsidRPr="00316189" w:rsidRDefault="00C77125" w:rsidP="006F5F55">
            <w:pPr>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pacing w:val="486"/>
                <w:kern w:val="0"/>
                <w:szCs w:val="21"/>
              </w:rPr>
              <w:t>区</w:t>
            </w:r>
            <w:r w:rsidRPr="00316189">
              <w:rPr>
                <w:rFonts w:ascii="ＭＳ ゴシック" w:eastAsia="ＭＳ ゴシック" w:hAnsi="ＭＳ ゴシック" w:hint="eastAsia"/>
                <w:color w:val="000000" w:themeColor="text1"/>
                <w:kern w:val="0"/>
                <w:szCs w:val="21"/>
              </w:rPr>
              <w:t>分</w:t>
            </w:r>
          </w:p>
        </w:tc>
        <w:tc>
          <w:tcPr>
            <w:tcW w:w="1985" w:type="dxa"/>
            <w:tcFitText/>
            <w:vAlign w:val="center"/>
          </w:tcPr>
          <w:p w14:paraId="2B3C4C2E" w14:textId="77777777" w:rsidR="00C77125" w:rsidRPr="00316189" w:rsidRDefault="00C77125" w:rsidP="006F5F55">
            <w:pPr>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pacing w:val="665"/>
                <w:kern w:val="0"/>
                <w:szCs w:val="21"/>
              </w:rPr>
              <w:t>金</w:t>
            </w:r>
            <w:r w:rsidRPr="00316189">
              <w:rPr>
                <w:rFonts w:ascii="ＭＳ ゴシック" w:eastAsia="ＭＳ ゴシック" w:hAnsi="ＭＳ ゴシック" w:hint="eastAsia"/>
                <w:color w:val="000000" w:themeColor="text1"/>
                <w:kern w:val="0"/>
                <w:szCs w:val="21"/>
              </w:rPr>
              <w:t>額</w:t>
            </w:r>
          </w:p>
        </w:tc>
        <w:tc>
          <w:tcPr>
            <w:tcW w:w="3112" w:type="dxa"/>
            <w:tcFitText/>
            <w:vAlign w:val="center"/>
          </w:tcPr>
          <w:p w14:paraId="43435D3F" w14:textId="77777777" w:rsidR="00C77125" w:rsidRPr="00316189" w:rsidRDefault="00C77125" w:rsidP="006F5F55">
            <w:pPr>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pacing w:val="1228"/>
                <w:kern w:val="0"/>
                <w:szCs w:val="21"/>
              </w:rPr>
              <w:t>備</w:t>
            </w:r>
            <w:r w:rsidRPr="00316189">
              <w:rPr>
                <w:rFonts w:ascii="ＭＳ ゴシック" w:eastAsia="ＭＳ ゴシック" w:hAnsi="ＭＳ ゴシック" w:hint="eastAsia"/>
                <w:color w:val="000000" w:themeColor="text1"/>
                <w:kern w:val="0"/>
                <w:szCs w:val="21"/>
              </w:rPr>
              <w:t>考</w:t>
            </w:r>
          </w:p>
        </w:tc>
      </w:tr>
      <w:tr w:rsidR="00316189" w:rsidRPr="00316189" w14:paraId="206DBE40" w14:textId="77777777" w:rsidTr="006F5F55">
        <w:tc>
          <w:tcPr>
            <w:tcW w:w="1628" w:type="dxa"/>
            <w:tcFitText/>
            <w:vAlign w:val="center"/>
          </w:tcPr>
          <w:p w14:paraId="31AAA2A5" w14:textId="77777777" w:rsidR="00C77125" w:rsidRPr="00316189" w:rsidRDefault="00C77125" w:rsidP="006F5F55">
            <w:pPr>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pacing w:val="486"/>
                <w:kern w:val="0"/>
                <w:szCs w:val="21"/>
              </w:rPr>
              <w:t>敷</w:t>
            </w:r>
            <w:r w:rsidRPr="00316189">
              <w:rPr>
                <w:rFonts w:ascii="ＭＳ ゴシック" w:eastAsia="ＭＳ ゴシック" w:hAnsi="ＭＳ ゴシック" w:hint="eastAsia"/>
                <w:color w:val="000000" w:themeColor="text1"/>
                <w:kern w:val="0"/>
                <w:szCs w:val="21"/>
              </w:rPr>
              <w:t>金</w:t>
            </w:r>
          </w:p>
        </w:tc>
        <w:tc>
          <w:tcPr>
            <w:tcW w:w="1985" w:type="dxa"/>
          </w:tcPr>
          <w:p w14:paraId="7A2E6FA7" w14:textId="77777777" w:rsidR="00C77125" w:rsidRPr="00316189" w:rsidRDefault="00C77125" w:rsidP="006F5F55">
            <w:pPr>
              <w:rPr>
                <w:rFonts w:ascii="ＭＳ ゴシック" w:eastAsia="ＭＳ ゴシック" w:hAnsi="ＭＳ ゴシック"/>
                <w:color w:val="000000" w:themeColor="text1"/>
                <w:szCs w:val="21"/>
              </w:rPr>
            </w:pPr>
          </w:p>
        </w:tc>
        <w:tc>
          <w:tcPr>
            <w:tcW w:w="3112" w:type="dxa"/>
          </w:tcPr>
          <w:p w14:paraId="627E4018" w14:textId="77777777" w:rsidR="00C77125" w:rsidRPr="00316189" w:rsidRDefault="00C77125" w:rsidP="006F5F55">
            <w:pPr>
              <w:rPr>
                <w:rFonts w:ascii="ＭＳ ゴシック" w:eastAsia="ＭＳ ゴシック" w:hAnsi="ＭＳ ゴシック"/>
                <w:color w:val="000000" w:themeColor="text1"/>
                <w:szCs w:val="21"/>
              </w:rPr>
            </w:pPr>
          </w:p>
        </w:tc>
      </w:tr>
    </w:tbl>
    <w:p w14:paraId="7362078C" w14:textId="77777777" w:rsidR="00C77125" w:rsidRPr="00316189" w:rsidRDefault="00C77125">
      <w:pPr>
        <w:rPr>
          <w:rFonts w:ascii="ＭＳ ゴシック" w:eastAsia="ＭＳ ゴシック" w:hAnsi="ＭＳ ゴシック"/>
          <w:color w:val="000000" w:themeColor="text1"/>
          <w:szCs w:val="21"/>
        </w:rPr>
      </w:pPr>
    </w:p>
    <w:p w14:paraId="32C394B0" w14:textId="033436C7" w:rsidR="006A09C0" w:rsidRPr="00316189" w:rsidRDefault="006A09C0">
      <w:pPr>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（履行義務）</w:t>
      </w:r>
    </w:p>
    <w:p w14:paraId="05263036" w14:textId="6E830DC3" w:rsidR="003F0CF8" w:rsidRPr="00316189" w:rsidRDefault="003F0CF8" w:rsidP="003F0CF8">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第</w:t>
      </w:r>
      <w:r w:rsidR="002255FE" w:rsidRPr="00316189">
        <w:rPr>
          <w:rFonts w:ascii="ＭＳ ゴシック" w:eastAsia="ＭＳ ゴシック" w:hAnsi="ＭＳ ゴシック" w:hint="eastAsia"/>
          <w:color w:val="000000" w:themeColor="text1"/>
          <w:szCs w:val="21"/>
        </w:rPr>
        <w:t>3</w:t>
      </w:r>
      <w:r w:rsidRPr="00316189">
        <w:rPr>
          <w:rFonts w:ascii="ＭＳ ゴシック" w:eastAsia="ＭＳ ゴシック" w:hAnsi="ＭＳ ゴシック" w:hint="eastAsia"/>
          <w:color w:val="000000" w:themeColor="text1"/>
          <w:szCs w:val="21"/>
        </w:rPr>
        <w:t>条　甲及び乙は、甲の定める</w:t>
      </w:r>
      <w:bookmarkStart w:id="0" w:name="_Hlk197863767"/>
      <w:bookmarkStart w:id="1" w:name="_Hlk197864677"/>
      <w:r w:rsidRPr="00316189">
        <w:rPr>
          <w:rFonts w:ascii="ＭＳ ゴシック" w:eastAsia="ＭＳ ゴシック" w:hAnsi="ＭＳ ゴシック"/>
          <w:color w:val="000000" w:themeColor="text1"/>
          <w:szCs w:val="21"/>
        </w:rPr>
        <w:t>新島村移住定住促進住宅設置及び管理に関する条例</w:t>
      </w:r>
      <w:r w:rsidRPr="00316189">
        <w:rPr>
          <w:rFonts w:ascii="ＭＳ ゴシック" w:eastAsia="ＭＳ ゴシック" w:hAnsi="ＭＳ ゴシック" w:hint="eastAsia"/>
          <w:color w:val="000000" w:themeColor="text1"/>
          <w:szCs w:val="21"/>
        </w:rPr>
        <w:t>（以下「条例」という。）及び</w:t>
      </w:r>
      <w:r w:rsidRPr="00316189">
        <w:rPr>
          <w:rFonts w:ascii="ＭＳ ゴシック" w:eastAsia="ＭＳ ゴシック" w:hAnsi="ＭＳ ゴシック"/>
          <w:color w:val="000000" w:themeColor="text1"/>
          <w:szCs w:val="21"/>
        </w:rPr>
        <w:t>新島村移住定住促進住宅設置及び管理に関する条例</w:t>
      </w:r>
      <w:bookmarkEnd w:id="0"/>
      <w:r w:rsidRPr="00316189">
        <w:rPr>
          <w:rFonts w:ascii="ＭＳ ゴシック" w:eastAsia="ＭＳ ゴシック" w:hAnsi="ＭＳ ゴシック"/>
          <w:color w:val="000000" w:themeColor="text1"/>
          <w:szCs w:val="21"/>
        </w:rPr>
        <w:t>施行規則</w:t>
      </w:r>
      <w:bookmarkEnd w:id="1"/>
      <w:r w:rsidRPr="00316189">
        <w:rPr>
          <w:rFonts w:ascii="ＭＳ ゴシック" w:eastAsia="ＭＳ ゴシック" w:hAnsi="ＭＳ ゴシック" w:hint="eastAsia"/>
          <w:color w:val="000000" w:themeColor="text1"/>
          <w:szCs w:val="21"/>
        </w:rPr>
        <w:t>（以下「規則」という）</w:t>
      </w:r>
      <w:r w:rsidR="00263B7E" w:rsidRPr="00316189">
        <w:rPr>
          <w:rFonts w:ascii="ＭＳ ゴシック" w:eastAsia="ＭＳ ゴシック" w:hAnsi="ＭＳ ゴシック" w:hint="eastAsia"/>
          <w:color w:val="000000" w:themeColor="text1"/>
          <w:szCs w:val="21"/>
        </w:rPr>
        <w:t>に従い、誠実にこの契約を履行するものとする。</w:t>
      </w:r>
    </w:p>
    <w:p w14:paraId="22DB7F7A" w14:textId="77777777" w:rsidR="00263B7E" w:rsidRPr="00316189" w:rsidRDefault="00263B7E" w:rsidP="003F0CF8">
      <w:pPr>
        <w:ind w:left="210" w:hangingChars="100" w:hanging="210"/>
        <w:rPr>
          <w:rFonts w:ascii="ＭＳ ゴシック" w:eastAsia="ＭＳ ゴシック" w:hAnsi="ＭＳ ゴシック"/>
          <w:color w:val="000000" w:themeColor="text1"/>
          <w:szCs w:val="21"/>
        </w:rPr>
      </w:pPr>
    </w:p>
    <w:p w14:paraId="4DE80EEF" w14:textId="59B6374C" w:rsidR="00263B7E" w:rsidRPr="00316189" w:rsidRDefault="00263B7E" w:rsidP="00263B7E">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（契約期間）</w:t>
      </w:r>
    </w:p>
    <w:p w14:paraId="364D6C5E" w14:textId="4551688E" w:rsidR="00263B7E" w:rsidRPr="00316189" w:rsidRDefault="00263B7E" w:rsidP="003F0CF8">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第4条　契約期間は、　　　年　　月　　日から　　　年　　月　　日までとする。</w:t>
      </w:r>
    </w:p>
    <w:p w14:paraId="5F24EFF1" w14:textId="08A29A81" w:rsidR="00263B7E" w:rsidRPr="00316189" w:rsidRDefault="00263B7E" w:rsidP="003F0CF8">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2　本契約は、前項に規定する期間の満了により終了し、更新はしないものとする。</w:t>
      </w:r>
    </w:p>
    <w:p w14:paraId="610E073A" w14:textId="72381708" w:rsidR="00263B7E" w:rsidRPr="00316189" w:rsidRDefault="00263B7E" w:rsidP="003F0CF8">
      <w:pPr>
        <w:ind w:left="210" w:hangingChars="100" w:hanging="210"/>
        <w:rPr>
          <w:rFonts w:ascii="ＭＳ ゴシック" w:eastAsia="ＭＳ ゴシック" w:hAnsi="ＭＳ ゴシック"/>
          <w:color w:val="000000" w:themeColor="text1"/>
          <w:szCs w:val="21"/>
        </w:rPr>
      </w:pPr>
    </w:p>
    <w:p w14:paraId="6CD87B60" w14:textId="7099603D" w:rsidR="00263B7E" w:rsidRPr="00316189" w:rsidRDefault="00263B7E" w:rsidP="003F0CF8">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（料金）</w:t>
      </w:r>
    </w:p>
    <w:p w14:paraId="470DFEAB" w14:textId="2F3322D5" w:rsidR="00C70113" w:rsidRPr="00316189" w:rsidRDefault="00C70113" w:rsidP="003F0CF8">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第5条　乙は、家賃甲の請求に基づき毎月25日（25日が新島村の休日に定める条例に規定する休日に当たるときは、その日を翌日）までにその月分を納入するものとする。ただし、月の途中で退去し</w:t>
      </w:r>
      <w:r w:rsidR="00C77125" w:rsidRPr="00316189">
        <w:rPr>
          <w:rFonts w:ascii="ＭＳ ゴシック" w:eastAsia="ＭＳ ゴシック" w:hAnsi="ＭＳ ゴシック" w:hint="eastAsia"/>
          <w:color w:val="000000" w:themeColor="text1"/>
          <w:szCs w:val="21"/>
        </w:rPr>
        <w:t>た場合、また入居した場合は、村長が指定する日までに、日割り計算したその月分を納入するものとする。</w:t>
      </w:r>
    </w:p>
    <w:p w14:paraId="797C8775" w14:textId="566AB4E7" w:rsidR="00C70113" w:rsidRPr="00316189" w:rsidRDefault="00C70113" w:rsidP="00C540D2">
      <w:pPr>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（敷金）</w:t>
      </w:r>
    </w:p>
    <w:p w14:paraId="3758F4FB" w14:textId="0B68F426" w:rsidR="00C70113" w:rsidRPr="00316189" w:rsidRDefault="00C70113" w:rsidP="00C70113">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第</w:t>
      </w:r>
      <w:r w:rsidR="002255FE" w:rsidRPr="00316189">
        <w:rPr>
          <w:rFonts w:ascii="ＭＳ ゴシック" w:eastAsia="ＭＳ ゴシック" w:hAnsi="ＭＳ ゴシック" w:hint="eastAsia"/>
          <w:color w:val="000000" w:themeColor="text1"/>
          <w:szCs w:val="21"/>
        </w:rPr>
        <w:t>6</w:t>
      </w:r>
      <w:r w:rsidRPr="00316189">
        <w:rPr>
          <w:rFonts w:ascii="ＭＳ ゴシック" w:eastAsia="ＭＳ ゴシック" w:hAnsi="ＭＳ ゴシック" w:hint="eastAsia"/>
          <w:color w:val="000000" w:themeColor="text1"/>
          <w:szCs w:val="21"/>
        </w:rPr>
        <w:t xml:space="preserve">条　</w:t>
      </w:r>
      <w:r w:rsidR="00C77125" w:rsidRPr="00316189">
        <w:rPr>
          <w:rFonts w:ascii="ＭＳ ゴシック" w:eastAsia="ＭＳ ゴシック" w:hAnsi="ＭＳ ゴシック" w:hint="eastAsia"/>
          <w:color w:val="000000" w:themeColor="text1"/>
          <w:szCs w:val="21"/>
        </w:rPr>
        <w:t>乙は、甲の発行する納入通知書により3月分の家賃に相当する金額を甲の指定する日までに納入しなければならない。</w:t>
      </w:r>
    </w:p>
    <w:p w14:paraId="5DFD58C9" w14:textId="60954197" w:rsidR="00C77125" w:rsidRPr="00316189" w:rsidRDefault="00C77125" w:rsidP="00C70113">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2　前項の敷金は、乙が住宅を退去したとき、無利息でこれを還付する。ただし、家賃の滞納その他の債務の不履行があったときは、</w:t>
      </w:r>
      <w:r w:rsidR="001E601F" w:rsidRPr="00316189">
        <w:rPr>
          <w:rFonts w:ascii="ＭＳ ゴシック" w:eastAsia="ＭＳ ゴシック" w:hAnsi="ＭＳ ゴシック" w:hint="eastAsia"/>
          <w:color w:val="000000" w:themeColor="text1"/>
          <w:szCs w:val="21"/>
        </w:rPr>
        <w:t>敷金のうちからこれを控除する。</w:t>
      </w:r>
    </w:p>
    <w:p w14:paraId="56AAF768" w14:textId="33CB368B" w:rsidR="00C70113" w:rsidRPr="00316189" w:rsidRDefault="00C70113" w:rsidP="003F0CF8">
      <w:pPr>
        <w:ind w:left="210" w:hangingChars="100" w:hanging="210"/>
        <w:rPr>
          <w:rFonts w:ascii="ＭＳ ゴシック" w:eastAsia="ＭＳ ゴシック" w:hAnsi="ＭＳ ゴシック"/>
          <w:color w:val="000000" w:themeColor="text1"/>
          <w:szCs w:val="21"/>
        </w:rPr>
      </w:pPr>
    </w:p>
    <w:p w14:paraId="15F851CF" w14:textId="7A622C6A" w:rsidR="009A2F07" w:rsidRPr="00316189" w:rsidRDefault="009A2F07" w:rsidP="003F0CF8">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color w:val="000000" w:themeColor="text1"/>
          <w:szCs w:val="21"/>
        </w:rPr>
        <w:t>(入居者の費用負担となる修繕)</w:t>
      </w:r>
    </w:p>
    <w:p w14:paraId="59213DB6" w14:textId="5562045B" w:rsidR="009A2F07" w:rsidRPr="00316189" w:rsidRDefault="009A2F07"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第</w:t>
      </w:r>
      <w:r w:rsidR="002255FE" w:rsidRPr="00316189">
        <w:rPr>
          <w:rFonts w:ascii="ＭＳ ゴシック" w:eastAsia="ＭＳ ゴシック" w:hAnsi="ＭＳ ゴシック" w:hint="eastAsia"/>
          <w:color w:val="000000" w:themeColor="text1"/>
          <w:szCs w:val="21"/>
        </w:rPr>
        <w:t>７</w:t>
      </w:r>
      <w:r w:rsidRPr="00316189">
        <w:rPr>
          <w:rFonts w:ascii="ＭＳ ゴシック" w:eastAsia="ＭＳ ゴシック" w:hAnsi="ＭＳ ゴシック" w:hint="eastAsia"/>
          <w:color w:val="000000" w:themeColor="text1"/>
          <w:szCs w:val="21"/>
        </w:rPr>
        <w:t>条　住宅の構造上重要でない部分修繕については、乙が実施し、その費用を負担するものとする。</w:t>
      </w:r>
    </w:p>
    <w:p w14:paraId="2054FD58" w14:textId="569C2A55" w:rsidR="009A2F07" w:rsidRPr="00316189" w:rsidRDefault="009A2F07"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2　乙の責めに帰すべき理由によって修繕の必要が生じたときは、前項の規定に</w:t>
      </w:r>
      <w:r w:rsidR="00175CF0" w:rsidRPr="00316189">
        <w:rPr>
          <w:rFonts w:ascii="ＭＳ ゴシック" w:eastAsia="ＭＳ ゴシック" w:hAnsi="ＭＳ ゴシック" w:hint="eastAsia"/>
          <w:color w:val="000000" w:themeColor="text1"/>
          <w:szCs w:val="21"/>
        </w:rPr>
        <w:t>かかわらず、乙の民間事業者等の指示に従い</w:t>
      </w:r>
      <w:r w:rsidR="002255FE" w:rsidRPr="00316189">
        <w:rPr>
          <w:rFonts w:ascii="ＭＳ ゴシック" w:eastAsia="ＭＳ ゴシック" w:hAnsi="ＭＳ ゴシック" w:hint="eastAsia"/>
          <w:color w:val="000000" w:themeColor="text1"/>
          <w:szCs w:val="21"/>
        </w:rPr>
        <w:t>修繕し、その費用を負担するものとする。</w:t>
      </w:r>
    </w:p>
    <w:p w14:paraId="4010E9A7" w14:textId="77777777" w:rsidR="002255FE" w:rsidRPr="00316189" w:rsidRDefault="002255FE" w:rsidP="009A2F07">
      <w:pPr>
        <w:ind w:left="210" w:hangingChars="100" w:hanging="210"/>
        <w:rPr>
          <w:rFonts w:ascii="ＭＳ ゴシック" w:eastAsia="ＭＳ ゴシック" w:hAnsi="ＭＳ ゴシック"/>
          <w:color w:val="000000" w:themeColor="text1"/>
          <w:szCs w:val="21"/>
        </w:rPr>
      </w:pPr>
    </w:p>
    <w:p w14:paraId="23DA2A57" w14:textId="63E07F49" w:rsidR="002255FE" w:rsidRPr="00316189" w:rsidRDefault="002255FE"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（行為の制限）</w:t>
      </w:r>
    </w:p>
    <w:p w14:paraId="368008A2" w14:textId="5AE28018" w:rsidR="002255FE" w:rsidRPr="00316189" w:rsidRDefault="002255FE"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第8条　乙は、住宅及び当該敷地内において次の号に掲げる行為をしてはならない。</w:t>
      </w:r>
    </w:p>
    <w:p w14:paraId="4B555DAF" w14:textId="76C3F479" w:rsidR="002255FE" w:rsidRPr="00316189" w:rsidRDefault="002255FE" w:rsidP="002255FE">
      <w:pPr>
        <w:pStyle w:val="hanging1"/>
        <w:ind w:left="480" w:hanging="240"/>
        <w:rPr>
          <w:rFonts w:ascii="ＭＳ ゴシック" w:eastAsia="ＭＳ ゴシック" w:hAnsi="ＭＳ ゴシック" w:hint="default"/>
          <w:color w:val="000000" w:themeColor="text1"/>
          <w:sz w:val="21"/>
          <w:szCs w:val="21"/>
          <w:lang w:eastAsia="ja-JP"/>
        </w:rPr>
      </w:pPr>
      <w:r w:rsidRPr="00316189">
        <w:rPr>
          <w:rFonts w:ascii="ＭＳ ゴシック" w:eastAsia="ＭＳ ゴシック" w:hAnsi="ＭＳ ゴシック"/>
          <w:color w:val="000000" w:themeColor="text1"/>
          <w:sz w:val="21"/>
          <w:szCs w:val="21"/>
          <w:lang w:eastAsia="ja-JP"/>
        </w:rPr>
        <w:t>(1)　住宅を他の者に貸し、又はその入居の権利を他の者に譲渡すること。</w:t>
      </w:r>
    </w:p>
    <w:p w14:paraId="24F7D6B8" w14:textId="77777777" w:rsidR="002255FE" w:rsidRPr="00316189" w:rsidRDefault="002255FE" w:rsidP="002255FE">
      <w:pPr>
        <w:pStyle w:val="hanging1"/>
        <w:ind w:left="480" w:hanging="240"/>
        <w:rPr>
          <w:rFonts w:ascii="ＭＳ ゴシック" w:eastAsia="ＭＳ ゴシック" w:hAnsi="ＭＳ ゴシック" w:hint="default"/>
          <w:color w:val="000000" w:themeColor="text1"/>
          <w:sz w:val="21"/>
          <w:szCs w:val="21"/>
          <w:lang w:eastAsia="ja-JP"/>
        </w:rPr>
      </w:pPr>
      <w:r w:rsidRPr="00316189">
        <w:rPr>
          <w:rFonts w:ascii="ＭＳ ゴシック" w:eastAsia="ＭＳ ゴシック" w:hAnsi="ＭＳ ゴシック"/>
          <w:color w:val="000000" w:themeColor="text1"/>
          <w:sz w:val="21"/>
          <w:szCs w:val="21"/>
          <w:lang w:eastAsia="ja-JP"/>
        </w:rPr>
        <w:t>(2)　村長の許可を得ずに住宅を模様替えし、又は増築し、若しくは住宅の敷地内に工作物を設置すること。</w:t>
      </w:r>
    </w:p>
    <w:p w14:paraId="52F52A02" w14:textId="77777777" w:rsidR="002255FE" w:rsidRPr="00316189" w:rsidRDefault="002255FE" w:rsidP="002255FE">
      <w:pPr>
        <w:pStyle w:val="hanging1"/>
        <w:ind w:left="480" w:hanging="240"/>
        <w:rPr>
          <w:rFonts w:ascii="ＭＳ ゴシック" w:eastAsia="ＭＳ ゴシック" w:hAnsi="ＭＳ ゴシック" w:hint="default"/>
          <w:color w:val="000000" w:themeColor="text1"/>
          <w:sz w:val="21"/>
          <w:szCs w:val="21"/>
          <w:lang w:eastAsia="ja-JP"/>
        </w:rPr>
      </w:pPr>
      <w:r w:rsidRPr="00316189">
        <w:rPr>
          <w:rFonts w:ascii="ＭＳ ゴシック" w:eastAsia="ＭＳ ゴシック" w:hAnsi="ＭＳ ゴシック"/>
          <w:color w:val="000000" w:themeColor="text1"/>
          <w:sz w:val="21"/>
          <w:szCs w:val="21"/>
          <w:lang w:eastAsia="ja-JP"/>
        </w:rPr>
        <w:t>(3)　住宅内で犬、猫等の動物を飼育すること。</w:t>
      </w:r>
    </w:p>
    <w:p w14:paraId="22596E6A" w14:textId="77777777" w:rsidR="002255FE" w:rsidRPr="00316189" w:rsidRDefault="002255FE" w:rsidP="002255FE">
      <w:pPr>
        <w:pStyle w:val="hanging1"/>
        <w:ind w:left="480" w:hanging="240"/>
        <w:rPr>
          <w:rFonts w:ascii="ＭＳ ゴシック" w:eastAsia="ＭＳ ゴシック" w:hAnsi="ＭＳ ゴシック" w:hint="default"/>
          <w:color w:val="000000" w:themeColor="text1"/>
          <w:sz w:val="21"/>
          <w:szCs w:val="21"/>
          <w:lang w:eastAsia="ja-JP"/>
        </w:rPr>
      </w:pPr>
      <w:r w:rsidRPr="00316189">
        <w:rPr>
          <w:rFonts w:ascii="ＭＳ ゴシック" w:eastAsia="ＭＳ ゴシック" w:hAnsi="ＭＳ ゴシック"/>
          <w:color w:val="000000" w:themeColor="text1"/>
          <w:sz w:val="21"/>
          <w:szCs w:val="21"/>
          <w:lang w:eastAsia="ja-JP"/>
        </w:rPr>
        <w:t>(4)　物品の販売、興行及び展示会その他これに類する行為をすること。</w:t>
      </w:r>
    </w:p>
    <w:p w14:paraId="5BED8A42" w14:textId="77777777" w:rsidR="002255FE" w:rsidRPr="00316189" w:rsidRDefault="002255FE" w:rsidP="002255FE">
      <w:pPr>
        <w:pStyle w:val="hanging1"/>
        <w:ind w:left="480" w:hanging="240"/>
        <w:rPr>
          <w:rFonts w:ascii="ＭＳ ゴシック" w:eastAsia="ＭＳ ゴシック" w:hAnsi="ＭＳ ゴシック" w:hint="default"/>
          <w:color w:val="000000" w:themeColor="text1"/>
          <w:sz w:val="21"/>
          <w:szCs w:val="21"/>
          <w:lang w:eastAsia="ja-JP"/>
        </w:rPr>
      </w:pPr>
      <w:r w:rsidRPr="00316189">
        <w:rPr>
          <w:rFonts w:ascii="ＭＳ ゴシック" w:eastAsia="ＭＳ ゴシック" w:hAnsi="ＭＳ ゴシック"/>
          <w:color w:val="000000" w:themeColor="text1"/>
          <w:sz w:val="21"/>
          <w:szCs w:val="21"/>
          <w:lang w:eastAsia="ja-JP"/>
        </w:rPr>
        <w:t>(5)　文書、図書、その他の印刷物を貼付又は配布すること。</w:t>
      </w:r>
    </w:p>
    <w:p w14:paraId="42DDF732" w14:textId="77777777" w:rsidR="002255FE" w:rsidRPr="00316189" w:rsidRDefault="002255FE" w:rsidP="002255FE">
      <w:pPr>
        <w:pStyle w:val="hanging1"/>
        <w:ind w:left="480" w:hanging="240"/>
        <w:rPr>
          <w:rFonts w:ascii="ＭＳ ゴシック" w:eastAsia="ＭＳ ゴシック" w:hAnsi="ＭＳ ゴシック" w:hint="default"/>
          <w:color w:val="000000" w:themeColor="text1"/>
          <w:sz w:val="21"/>
          <w:szCs w:val="21"/>
          <w:lang w:eastAsia="ja-JP"/>
        </w:rPr>
      </w:pPr>
      <w:r w:rsidRPr="00316189">
        <w:rPr>
          <w:rFonts w:ascii="ＭＳ ゴシック" w:eastAsia="ＭＳ ゴシック" w:hAnsi="ＭＳ ゴシック"/>
          <w:color w:val="000000" w:themeColor="text1"/>
          <w:sz w:val="21"/>
          <w:szCs w:val="21"/>
          <w:lang w:eastAsia="ja-JP"/>
        </w:rPr>
        <w:t>(6)　宗教の普及、勧誘、儀式、寄附の要請その他これに類する行為をすること。</w:t>
      </w:r>
    </w:p>
    <w:p w14:paraId="5860FE3F" w14:textId="77777777" w:rsidR="002255FE" w:rsidRPr="00316189" w:rsidRDefault="002255FE" w:rsidP="002255FE">
      <w:pPr>
        <w:pStyle w:val="hanging1"/>
        <w:ind w:left="480" w:hanging="240"/>
        <w:rPr>
          <w:rFonts w:ascii="ＭＳ ゴシック" w:eastAsia="ＭＳ ゴシック" w:hAnsi="ＭＳ ゴシック" w:hint="default"/>
          <w:color w:val="000000" w:themeColor="text1"/>
          <w:sz w:val="21"/>
          <w:szCs w:val="21"/>
          <w:lang w:eastAsia="ja-JP"/>
        </w:rPr>
      </w:pPr>
      <w:r w:rsidRPr="00316189">
        <w:rPr>
          <w:rFonts w:ascii="ＭＳ ゴシック" w:eastAsia="ＭＳ ゴシック" w:hAnsi="ＭＳ ゴシック"/>
          <w:color w:val="000000" w:themeColor="text1"/>
          <w:sz w:val="21"/>
          <w:szCs w:val="21"/>
          <w:lang w:eastAsia="ja-JP"/>
        </w:rPr>
        <w:t>(7)　近所の住民に迷惑を及ぼす行為をすること。</w:t>
      </w:r>
    </w:p>
    <w:p w14:paraId="1C06A2DC" w14:textId="268579F3" w:rsidR="002255FE" w:rsidRPr="00316189" w:rsidRDefault="002255FE" w:rsidP="002255FE">
      <w:pPr>
        <w:pStyle w:val="hanging1"/>
        <w:ind w:left="480" w:hanging="240"/>
        <w:rPr>
          <w:rFonts w:ascii="ＭＳ ゴシック" w:eastAsia="ＭＳ ゴシック" w:hAnsi="ＭＳ ゴシック" w:hint="default"/>
          <w:color w:val="000000" w:themeColor="text1"/>
          <w:sz w:val="21"/>
          <w:szCs w:val="21"/>
          <w:lang w:eastAsia="ja-JP"/>
        </w:rPr>
      </w:pPr>
      <w:r w:rsidRPr="00316189">
        <w:rPr>
          <w:rFonts w:ascii="ＭＳ ゴシック" w:eastAsia="ＭＳ ゴシック" w:hAnsi="ＭＳ ゴシック"/>
          <w:color w:val="000000" w:themeColor="text1"/>
          <w:sz w:val="21"/>
          <w:szCs w:val="21"/>
          <w:lang w:eastAsia="ja-JP"/>
        </w:rPr>
        <w:t>(8)　その他、前各号に準ずると認められる行為をすること。</w:t>
      </w:r>
    </w:p>
    <w:p w14:paraId="69A41B5E" w14:textId="57BAD8E9" w:rsidR="002255FE" w:rsidRPr="00316189" w:rsidRDefault="002255FE" w:rsidP="002255FE">
      <w:pPr>
        <w:pStyle w:val="hanging1"/>
        <w:rPr>
          <w:rFonts w:ascii="ＭＳ ゴシック" w:eastAsia="ＭＳ ゴシック" w:hAnsi="ＭＳ ゴシック" w:hint="default"/>
          <w:color w:val="000000" w:themeColor="text1"/>
          <w:sz w:val="21"/>
          <w:szCs w:val="21"/>
          <w:lang w:eastAsia="ja-JP"/>
        </w:rPr>
      </w:pPr>
    </w:p>
    <w:p w14:paraId="362054D6" w14:textId="4128D8E4" w:rsidR="002255FE" w:rsidRPr="00316189" w:rsidRDefault="002255FE" w:rsidP="002255FE">
      <w:pPr>
        <w:pStyle w:val="hanging1"/>
        <w:rPr>
          <w:rFonts w:ascii="ＭＳ ゴシック" w:eastAsia="ＭＳ ゴシック" w:hAnsi="ＭＳ ゴシック" w:hint="default"/>
          <w:color w:val="000000" w:themeColor="text1"/>
          <w:sz w:val="21"/>
          <w:szCs w:val="21"/>
          <w:lang w:eastAsia="ja-JP"/>
        </w:rPr>
      </w:pPr>
      <w:r w:rsidRPr="00316189">
        <w:rPr>
          <w:rFonts w:ascii="ＭＳ ゴシック" w:eastAsia="ＭＳ ゴシック" w:hAnsi="ＭＳ ゴシック"/>
          <w:color w:val="000000" w:themeColor="text1"/>
          <w:sz w:val="21"/>
          <w:szCs w:val="21"/>
          <w:lang w:eastAsia="ja-JP"/>
        </w:rPr>
        <w:t>（乙の遵守事項）</w:t>
      </w:r>
    </w:p>
    <w:p w14:paraId="57158C2D" w14:textId="5F3327AF" w:rsidR="002255FE" w:rsidRPr="00316189" w:rsidRDefault="002255FE" w:rsidP="002255FE">
      <w:pPr>
        <w:pStyle w:val="hanging1"/>
        <w:rPr>
          <w:rFonts w:ascii="ＭＳ ゴシック" w:eastAsia="ＭＳ ゴシック" w:hAnsi="ＭＳ ゴシック" w:hint="default"/>
          <w:color w:val="000000" w:themeColor="text1"/>
          <w:sz w:val="21"/>
          <w:szCs w:val="21"/>
          <w:lang w:eastAsia="ja-JP"/>
        </w:rPr>
      </w:pPr>
      <w:r w:rsidRPr="00316189">
        <w:rPr>
          <w:rFonts w:ascii="ＭＳ ゴシック" w:eastAsia="ＭＳ ゴシック" w:hAnsi="ＭＳ ゴシック"/>
          <w:color w:val="000000" w:themeColor="text1"/>
          <w:sz w:val="21"/>
          <w:szCs w:val="21"/>
          <w:lang w:eastAsia="ja-JP"/>
        </w:rPr>
        <w:t>第9条　乙は、次の各号に掲げる事項を遵守しなければならない。</w:t>
      </w:r>
    </w:p>
    <w:p w14:paraId="17E894B5" w14:textId="77777777" w:rsidR="002255FE" w:rsidRPr="00316189" w:rsidRDefault="002255FE" w:rsidP="002255FE">
      <w:pPr>
        <w:pStyle w:val="hanging1"/>
        <w:ind w:left="480" w:hanging="240"/>
        <w:rPr>
          <w:rFonts w:ascii="ＭＳ ゴシック" w:eastAsia="ＭＳ ゴシック" w:hAnsi="ＭＳ ゴシック" w:hint="default"/>
          <w:color w:val="000000" w:themeColor="text1"/>
          <w:sz w:val="21"/>
          <w:szCs w:val="21"/>
          <w:lang w:eastAsia="ja-JP"/>
        </w:rPr>
      </w:pPr>
      <w:r w:rsidRPr="00316189">
        <w:rPr>
          <w:rFonts w:ascii="ＭＳ ゴシック" w:eastAsia="ＭＳ ゴシック" w:hAnsi="ＭＳ ゴシック"/>
          <w:color w:val="000000" w:themeColor="text1"/>
          <w:sz w:val="21"/>
          <w:szCs w:val="21"/>
          <w:lang w:eastAsia="ja-JP"/>
        </w:rPr>
        <w:t>(1)　コミュニティ棟利用の際、施錠、火気取扱、備品、什器類について必要な注意を払い正常な状態で利用すること。</w:t>
      </w:r>
    </w:p>
    <w:p w14:paraId="509D9E93" w14:textId="77777777" w:rsidR="002255FE" w:rsidRPr="00316189" w:rsidRDefault="002255FE" w:rsidP="002255FE">
      <w:pPr>
        <w:pStyle w:val="hanging1"/>
        <w:ind w:left="480" w:hanging="240"/>
        <w:rPr>
          <w:rFonts w:ascii="ＭＳ ゴシック" w:eastAsia="ＭＳ ゴシック" w:hAnsi="ＭＳ ゴシック" w:hint="default"/>
          <w:color w:val="000000" w:themeColor="text1"/>
          <w:sz w:val="21"/>
          <w:szCs w:val="21"/>
          <w:lang w:eastAsia="ja-JP"/>
        </w:rPr>
      </w:pPr>
      <w:r w:rsidRPr="00316189">
        <w:rPr>
          <w:rFonts w:ascii="ＭＳ ゴシック" w:eastAsia="ＭＳ ゴシック" w:hAnsi="ＭＳ ゴシック"/>
          <w:color w:val="000000" w:themeColor="text1"/>
          <w:sz w:val="21"/>
          <w:szCs w:val="21"/>
          <w:lang w:eastAsia="ja-JP"/>
        </w:rPr>
        <w:t>(2)　コミュニティ棟の利用後、清掃及びゴミの処理は使用者が行うこと。</w:t>
      </w:r>
    </w:p>
    <w:p w14:paraId="49D942EF" w14:textId="77777777" w:rsidR="002255FE" w:rsidRPr="00316189" w:rsidRDefault="002255FE" w:rsidP="002255FE">
      <w:pPr>
        <w:pStyle w:val="hanging1"/>
        <w:ind w:left="480" w:hanging="240"/>
        <w:rPr>
          <w:rFonts w:ascii="ＭＳ ゴシック" w:eastAsia="ＭＳ ゴシック" w:hAnsi="ＭＳ ゴシック" w:hint="default"/>
          <w:color w:val="000000" w:themeColor="text1"/>
          <w:sz w:val="21"/>
          <w:szCs w:val="21"/>
          <w:lang w:eastAsia="ja-JP"/>
        </w:rPr>
      </w:pPr>
      <w:r w:rsidRPr="00316189">
        <w:rPr>
          <w:rFonts w:ascii="ＭＳ ゴシック" w:eastAsia="ＭＳ ゴシック" w:hAnsi="ＭＳ ゴシック"/>
          <w:color w:val="000000" w:themeColor="text1"/>
          <w:sz w:val="21"/>
          <w:szCs w:val="21"/>
          <w:lang w:eastAsia="ja-JP"/>
        </w:rPr>
        <w:t>(3)　除草等住宅周辺環境の整備を怠らないこと。</w:t>
      </w:r>
    </w:p>
    <w:p w14:paraId="2EE99E98" w14:textId="77777777" w:rsidR="002255FE" w:rsidRPr="00316189" w:rsidRDefault="002255FE" w:rsidP="002255FE">
      <w:pPr>
        <w:pStyle w:val="hanging1"/>
        <w:ind w:left="480" w:hanging="240"/>
        <w:rPr>
          <w:rFonts w:ascii="ＭＳ ゴシック" w:eastAsia="ＭＳ ゴシック" w:hAnsi="ＭＳ ゴシック" w:hint="default"/>
          <w:color w:val="000000" w:themeColor="text1"/>
          <w:sz w:val="21"/>
          <w:szCs w:val="21"/>
          <w:lang w:eastAsia="ja-JP"/>
        </w:rPr>
      </w:pPr>
      <w:r w:rsidRPr="00316189">
        <w:rPr>
          <w:rFonts w:ascii="ＭＳ ゴシック" w:eastAsia="ＭＳ ゴシック" w:hAnsi="ＭＳ ゴシック"/>
          <w:color w:val="000000" w:themeColor="text1"/>
          <w:sz w:val="21"/>
          <w:szCs w:val="21"/>
          <w:lang w:eastAsia="ja-JP"/>
        </w:rPr>
        <w:t>(4)　ごみは、決められたルールにしたがい排出すること。</w:t>
      </w:r>
    </w:p>
    <w:p w14:paraId="537609E7" w14:textId="77777777" w:rsidR="002255FE" w:rsidRPr="00316189" w:rsidRDefault="002255FE" w:rsidP="002255FE">
      <w:pPr>
        <w:pStyle w:val="hanging1"/>
        <w:ind w:left="480" w:hanging="240"/>
        <w:rPr>
          <w:rFonts w:ascii="ＭＳ ゴシック" w:eastAsia="ＭＳ ゴシック" w:hAnsi="ＭＳ ゴシック" w:hint="default"/>
          <w:color w:val="000000" w:themeColor="text1"/>
          <w:sz w:val="21"/>
          <w:szCs w:val="21"/>
          <w:lang w:eastAsia="ja-JP"/>
        </w:rPr>
      </w:pPr>
      <w:r w:rsidRPr="00316189">
        <w:rPr>
          <w:rFonts w:ascii="ＭＳ ゴシック" w:eastAsia="ＭＳ ゴシック" w:hAnsi="ＭＳ ゴシック"/>
          <w:color w:val="000000" w:themeColor="text1"/>
          <w:sz w:val="21"/>
          <w:szCs w:val="21"/>
          <w:lang w:eastAsia="ja-JP"/>
        </w:rPr>
        <w:t>(5)　その他、住宅の使用に関し村長が必要と認めた事項に留意すること。</w:t>
      </w:r>
    </w:p>
    <w:p w14:paraId="3E591267" w14:textId="3B8D3549" w:rsidR="002255FE" w:rsidRPr="00316189" w:rsidRDefault="002255FE" w:rsidP="009A2F07">
      <w:pPr>
        <w:ind w:left="210" w:hangingChars="100" w:hanging="210"/>
        <w:rPr>
          <w:rFonts w:ascii="ＭＳ ゴシック" w:eastAsia="ＭＳ ゴシック" w:hAnsi="ＭＳ ゴシック"/>
          <w:color w:val="000000" w:themeColor="text1"/>
          <w:szCs w:val="21"/>
        </w:rPr>
      </w:pPr>
    </w:p>
    <w:p w14:paraId="33421374" w14:textId="7A5D5967" w:rsidR="002255FE" w:rsidRPr="00316189" w:rsidRDefault="002255FE"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（住宅の返還）</w:t>
      </w:r>
    </w:p>
    <w:p w14:paraId="6A3BCF08" w14:textId="52C49BAB" w:rsidR="002255FE" w:rsidRPr="00316189" w:rsidRDefault="002255FE"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第10条</w:t>
      </w:r>
      <w:r w:rsidR="00374AD8" w:rsidRPr="00316189">
        <w:rPr>
          <w:rFonts w:ascii="ＭＳ ゴシック" w:eastAsia="ＭＳ ゴシック" w:hAnsi="ＭＳ ゴシック" w:hint="eastAsia"/>
          <w:color w:val="000000" w:themeColor="text1"/>
          <w:szCs w:val="21"/>
        </w:rPr>
        <w:t xml:space="preserve">　乙は住宅を返還するときは、30日前までに甲に届け出て、甲の指定する者の検査を受けるものとする。</w:t>
      </w:r>
    </w:p>
    <w:p w14:paraId="5B94CB22" w14:textId="3FA76C7B" w:rsidR="00374AD8" w:rsidRPr="00316189" w:rsidRDefault="00374AD8"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2　乙は、住宅を明け渡す場合、通常の使用により生じた損耗を除き、住宅を現状回復しなければならない。</w:t>
      </w:r>
    </w:p>
    <w:p w14:paraId="328A469C" w14:textId="7DC3A7C2" w:rsidR="00374AD8" w:rsidRPr="00316189" w:rsidRDefault="00374AD8" w:rsidP="009A2F07">
      <w:pPr>
        <w:ind w:left="210" w:hangingChars="100" w:hanging="210"/>
        <w:rPr>
          <w:rFonts w:ascii="ＭＳ ゴシック" w:eastAsia="ＭＳ ゴシック" w:hAnsi="ＭＳ ゴシック"/>
          <w:color w:val="000000" w:themeColor="text1"/>
          <w:szCs w:val="21"/>
        </w:rPr>
      </w:pPr>
    </w:p>
    <w:p w14:paraId="5607BC8E" w14:textId="76F6F4E5" w:rsidR="00374AD8" w:rsidRPr="00316189" w:rsidRDefault="00374AD8"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（明渡し請求）</w:t>
      </w:r>
    </w:p>
    <w:p w14:paraId="7B1DD9D1" w14:textId="115ECD33" w:rsidR="00374AD8" w:rsidRPr="00316189" w:rsidRDefault="00374AD8"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第11条　甲は、乙が次の各号のいずれかに該当する場合は、乙に対して入居決定の取消し、</w:t>
      </w:r>
      <w:r w:rsidRPr="00316189">
        <w:rPr>
          <w:rFonts w:ascii="ＭＳ ゴシック" w:eastAsia="ＭＳ ゴシック" w:hAnsi="ＭＳ ゴシック" w:hint="eastAsia"/>
          <w:color w:val="000000" w:themeColor="text1"/>
          <w:szCs w:val="21"/>
        </w:rPr>
        <w:lastRenderedPageBreak/>
        <w:t>又は住宅の明渡しを請求することができる。</w:t>
      </w:r>
    </w:p>
    <w:p w14:paraId="0993CD30" w14:textId="77777777" w:rsidR="00374AD8" w:rsidRPr="00316189" w:rsidRDefault="00374AD8" w:rsidP="00374AD8">
      <w:pPr>
        <w:autoSpaceDE w:val="0"/>
        <w:autoSpaceDN w:val="0"/>
        <w:adjustRightInd w:val="0"/>
        <w:spacing w:line="420" w:lineRule="atLeast"/>
        <w:ind w:left="420" w:hanging="210"/>
        <w:jc w:val="left"/>
        <w:rPr>
          <w:rFonts w:ascii="ＭＳ ゴシック" w:eastAsia="ＭＳ ゴシック" w:hAnsi="ＭＳ ゴシック" w:cs="ＭＳ 明朝"/>
          <w:color w:val="000000" w:themeColor="text1"/>
          <w:kern w:val="0"/>
          <w:szCs w:val="21"/>
        </w:rPr>
      </w:pPr>
      <w:r w:rsidRPr="00316189">
        <w:rPr>
          <w:rFonts w:ascii="ＭＳ ゴシック" w:eastAsia="ＭＳ ゴシック" w:hAnsi="ＭＳ ゴシック" w:cs="ＭＳ 明朝"/>
          <w:color w:val="000000" w:themeColor="text1"/>
          <w:kern w:val="0"/>
          <w:szCs w:val="21"/>
        </w:rPr>
        <w:t>(1)</w:t>
      </w:r>
      <w:r w:rsidRPr="00316189">
        <w:rPr>
          <w:rFonts w:ascii="ＭＳ ゴシック" w:eastAsia="ＭＳ ゴシック" w:hAnsi="ＭＳ ゴシック" w:cs="ＭＳ 明朝" w:hint="eastAsia"/>
          <w:color w:val="000000" w:themeColor="text1"/>
          <w:kern w:val="0"/>
          <w:szCs w:val="21"/>
        </w:rPr>
        <w:t xml:space="preserve">　不正の行為によって入居したとき。</w:t>
      </w:r>
    </w:p>
    <w:p w14:paraId="063354A0" w14:textId="77777777" w:rsidR="00374AD8" w:rsidRPr="00316189" w:rsidRDefault="00374AD8" w:rsidP="00374AD8">
      <w:pPr>
        <w:autoSpaceDE w:val="0"/>
        <w:autoSpaceDN w:val="0"/>
        <w:adjustRightInd w:val="0"/>
        <w:spacing w:line="420" w:lineRule="atLeast"/>
        <w:ind w:left="420" w:hanging="210"/>
        <w:jc w:val="left"/>
        <w:rPr>
          <w:rFonts w:ascii="ＭＳ ゴシック" w:eastAsia="ＭＳ ゴシック" w:hAnsi="ＭＳ ゴシック" w:cs="ＭＳ 明朝"/>
          <w:color w:val="000000" w:themeColor="text1"/>
          <w:kern w:val="0"/>
          <w:szCs w:val="21"/>
        </w:rPr>
      </w:pPr>
      <w:r w:rsidRPr="00316189">
        <w:rPr>
          <w:rFonts w:ascii="ＭＳ ゴシック" w:eastAsia="ＭＳ ゴシック" w:hAnsi="ＭＳ ゴシック" w:cs="ＭＳ 明朝"/>
          <w:color w:val="000000" w:themeColor="text1"/>
          <w:kern w:val="0"/>
          <w:szCs w:val="21"/>
        </w:rPr>
        <w:t>(2)</w:t>
      </w:r>
      <w:r w:rsidRPr="00316189">
        <w:rPr>
          <w:rFonts w:ascii="ＭＳ ゴシック" w:eastAsia="ＭＳ ゴシック" w:hAnsi="ＭＳ ゴシック" w:cs="ＭＳ 明朝" w:hint="eastAsia"/>
          <w:color w:val="000000" w:themeColor="text1"/>
          <w:kern w:val="0"/>
          <w:szCs w:val="21"/>
        </w:rPr>
        <w:t xml:space="preserve">　使用料を３月以上滞納したとき。</w:t>
      </w:r>
    </w:p>
    <w:p w14:paraId="7A423BB6" w14:textId="77777777" w:rsidR="00374AD8" w:rsidRPr="00316189" w:rsidRDefault="00374AD8" w:rsidP="00374AD8">
      <w:pPr>
        <w:autoSpaceDE w:val="0"/>
        <w:autoSpaceDN w:val="0"/>
        <w:adjustRightInd w:val="0"/>
        <w:spacing w:line="420" w:lineRule="atLeast"/>
        <w:ind w:left="420" w:hanging="210"/>
        <w:jc w:val="left"/>
        <w:rPr>
          <w:rFonts w:ascii="ＭＳ ゴシック" w:eastAsia="ＭＳ ゴシック" w:hAnsi="ＭＳ ゴシック" w:cs="ＭＳ 明朝"/>
          <w:color w:val="000000" w:themeColor="text1"/>
          <w:kern w:val="0"/>
          <w:szCs w:val="21"/>
        </w:rPr>
      </w:pPr>
      <w:r w:rsidRPr="00316189">
        <w:rPr>
          <w:rFonts w:ascii="ＭＳ ゴシック" w:eastAsia="ＭＳ ゴシック" w:hAnsi="ＭＳ ゴシック" w:cs="ＭＳ 明朝"/>
          <w:color w:val="000000" w:themeColor="text1"/>
          <w:kern w:val="0"/>
          <w:szCs w:val="21"/>
        </w:rPr>
        <w:t>(3)</w:t>
      </w:r>
      <w:r w:rsidRPr="00316189">
        <w:rPr>
          <w:rFonts w:ascii="ＭＳ ゴシック" w:eastAsia="ＭＳ ゴシック" w:hAnsi="ＭＳ ゴシック" w:cs="ＭＳ 明朝" w:hint="eastAsia"/>
          <w:color w:val="000000" w:themeColor="text1"/>
          <w:kern w:val="0"/>
          <w:szCs w:val="21"/>
        </w:rPr>
        <w:t xml:space="preserve">　正当な理由によらないで月に</w:t>
      </w:r>
      <w:r w:rsidRPr="00316189">
        <w:rPr>
          <w:rFonts w:ascii="ＭＳ ゴシック" w:eastAsia="ＭＳ ゴシック" w:hAnsi="ＭＳ ゴシック" w:cs="ＭＳ 明朝"/>
          <w:color w:val="000000" w:themeColor="text1"/>
          <w:kern w:val="0"/>
          <w:szCs w:val="21"/>
        </w:rPr>
        <w:t>15</w:t>
      </w:r>
      <w:r w:rsidRPr="00316189">
        <w:rPr>
          <w:rFonts w:ascii="ＭＳ ゴシック" w:eastAsia="ＭＳ ゴシック" w:hAnsi="ＭＳ ゴシック" w:cs="ＭＳ 明朝" w:hint="eastAsia"/>
          <w:color w:val="000000" w:themeColor="text1"/>
          <w:kern w:val="0"/>
          <w:szCs w:val="21"/>
        </w:rPr>
        <w:t>日以上当該住宅を使用しないとき。</w:t>
      </w:r>
    </w:p>
    <w:p w14:paraId="59F9C128" w14:textId="77777777" w:rsidR="00374AD8" w:rsidRPr="00316189" w:rsidRDefault="00374AD8" w:rsidP="00374AD8">
      <w:pPr>
        <w:autoSpaceDE w:val="0"/>
        <w:autoSpaceDN w:val="0"/>
        <w:adjustRightInd w:val="0"/>
        <w:spacing w:line="420" w:lineRule="atLeast"/>
        <w:ind w:left="420" w:hanging="210"/>
        <w:jc w:val="left"/>
        <w:rPr>
          <w:rFonts w:ascii="ＭＳ ゴシック" w:eastAsia="ＭＳ ゴシック" w:hAnsi="ＭＳ ゴシック" w:cs="ＭＳ 明朝"/>
          <w:color w:val="000000" w:themeColor="text1"/>
          <w:kern w:val="0"/>
          <w:szCs w:val="21"/>
        </w:rPr>
      </w:pPr>
      <w:r w:rsidRPr="00316189">
        <w:rPr>
          <w:rFonts w:ascii="ＭＳ ゴシック" w:eastAsia="ＭＳ ゴシック" w:hAnsi="ＭＳ ゴシック" w:cs="ＭＳ 明朝"/>
          <w:color w:val="000000" w:themeColor="text1"/>
          <w:kern w:val="0"/>
          <w:szCs w:val="21"/>
        </w:rPr>
        <w:t>(4)</w:t>
      </w:r>
      <w:r w:rsidRPr="00316189">
        <w:rPr>
          <w:rFonts w:ascii="ＭＳ ゴシック" w:eastAsia="ＭＳ ゴシック" w:hAnsi="ＭＳ ゴシック" w:cs="ＭＳ 明朝" w:hint="eastAsia"/>
          <w:color w:val="000000" w:themeColor="text1"/>
          <w:kern w:val="0"/>
          <w:szCs w:val="21"/>
        </w:rPr>
        <w:t xml:space="preserve">　当該住宅及び共同施設を故意に毀損したとき。</w:t>
      </w:r>
    </w:p>
    <w:p w14:paraId="5D74081A" w14:textId="77777777" w:rsidR="00374AD8" w:rsidRPr="00316189" w:rsidRDefault="00374AD8" w:rsidP="00374AD8">
      <w:pPr>
        <w:autoSpaceDE w:val="0"/>
        <w:autoSpaceDN w:val="0"/>
        <w:adjustRightInd w:val="0"/>
        <w:spacing w:line="420" w:lineRule="atLeast"/>
        <w:ind w:left="420" w:hanging="210"/>
        <w:jc w:val="left"/>
        <w:rPr>
          <w:rFonts w:ascii="ＭＳ ゴシック" w:eastAsia="ＭＳ ゴシック" w:hAnsi="ＭＳ ゴシック" w:cs="ＭＳ 明朝"/>
          <w:color w:val="000000" w:themeColor="text1"/>
          <w:kern w:val="0"/>
          <w:szCs w:val="21"/>
        </w:rPr>
      </w:pPr>
      <w:r w:rsidRPr="00316189">
        <w:rPr>
          <w:rFonts w:ascii="ＭＳ ゴシック" w:eastAsia="ＭＳ ゴシック" w:hAnsi="ＭＳ ゴシック" w:cs="ＭＳ 明朝"/>
          <w:color w:val="000000" w:themeColor="text1"/>
          <w:kern w:val="0"/>
          <w:szCs w:val="21"/>
        </w:rPr>
        <w:t>(5)</w:t>
      </w:r>
      <w:r w:rsidRPr="00316189">
        <w:rPr>
          <w:rFonts w:ascii="ＭＳ ゴシック" w:eastAsia="ＭＳ ゴシック" w:hAnsi="ＭＳ ゴシック" w:cs="ＭＳ 明朝" w:hint="eastAsia"/>
          <w:color w:val="000000" w:themeColor="text1"/>
          <w:kern w:val="0"/>
          <w:szCs w:val="21"/>
        </w:rPr>
        <w:t xml:space="preserve">　住宅の使用期間が満了するとき。</w:t>
      </w:r>
    </w:p>
    <w:p w14:paraId="4767AEDA" w14:textId="77777777" w:rsidR="00374AD8" w:rsidRPr="00316189" w:rsidRDefault="00374AD8" w:rsidP="00374AD8">
      <w:pPr>
        <w:autoSpaceDE w:val="0"/>
        <w:autoSpaceDN w:val="0"/>
        <w:adjustRightInd w:val="0"/>
        <w:spacing w:line="420" w:lineRule="atLeast"/>
        <w:ind w:left="420" w:hanging="210"/>
        <w:jc w:val="left"/>
        <w:rPr>
          <w:rFonts w:ascii="ＭＳ ゴシック" w:eastAsia="ＭＳ ゴシック" w:hAnsi="ＭＳ ゴシック" w:cs="ＭＳ 明朝"/>
          <w:color w:val="000000" w:themeColor="text1"/>
          <w:kern w:val="0"/>
          <w:szCs w:val="21"/>
        </w:rPr>
      </w:pPr>
      <w:r w:rsidRPr="00316189">
        <w:rPr>
          <w:rFonts w:ascii="ＭＳ ゴシック" w:eastAsia="ＭＳ ゴシック" w:hAnsi="ＭＳ ゴシック" w:cs="ＭＳ 明朝"/>
          <w:color w:val="000000" w:themeColor="text1"/>
          <w:kern w:val="0"/>
          <w:szCs w:val="21"/>
        </w:rPr>
        <w:t>(6)</w:t>
      </w:r>
      <w:r w:rsidRPr="00316189">
        <w:rPr>
          <w:rFonts w:ascii="ＭＳ ゴシック" w:eastAsia="ＭＳ ゴシック" w:hAnsi="ＭＳ ゴシック" w:cs="ＭＳ 明朝" w:hint="eastAsia"/>
          <w:color w:val="000000" w:themeColor="text1"/>
          <w:kern w:val="0"/>
          <w:szCs w:val="21"/>
        </w:rPr>
        <w:t xml:space="preserve">　入居者又は同居者が暴力団員であることが判明したとき。</w:t>
      </w:r>
    </w:p>
    <w:p w14:paraId="6FABC020" w14:textId="77777777" w:rsidR="00374AD8" w:rsidRPr="00316189" w:rsidRDefault="00374AD8" w:rsidP="00374AD8">
      <w:pPr>
        <w:autoSpaceDE w:val="0"/>
        <w:autoSpaceDN w:val="0"/>
        <w:adjustRightInd w:val="0"/>
        <w:spacing w:line="420" w:lineRule="atLeast"/>
        <w:ind w:left="420" w:hanging="210"/>
        <w:jc w:val="left"/>
        <w:rPr>
          <w:rFonts w:ascii="ＭＳ ゴシック" w:eastAsia="ＭＳ ゴシック" w:hAnsi="ＭＳ ゴシック" w:cs="ＭＳ 明朝"/>
          <w:color w:val="000000" w:themeColor="text1"/>
          <w:kern w:val="0"/>
          <w:szCs w:val="21"/>
        </w:rPr>
      </w:pPr>
      <w:r w:rsidRPr="00316189">
        <w:rPr>
          <w:rFonts w:ascii="ＭＳ ゴシック" w:eastAsia="ＭＳ ゴシック" w:hAnsi="ＭＳ ゴシック" w:cs="ＭＳ 明朝"/>
          <w:color w:val="000000" w:themeColor="text1"/>
          <w:kern w:val="0"/>
          <w:szCs w:val="21"/>
        </w:rPr>
        <w:t>(7)</w:t>
      </w:r>
      <w:r w:rsidRPr="00316189">
        <w:rPr>
          <w:rFonts w:ascii="ＭＳ ゴシック" w:eastAsia="ＭＳ ゴシック" w:hAnsi="ＭＳ ゴシック" w:cs="ＭＳ 明朝" w:hint="eastAsia"/>
          <w:color w:val="000000" w:themeColor="text1"/>
          <w:kern w:val="0"/>
          <w:szCs w:val="21"/>
        </w:rPr>
        <w:t xml:space="preserve">　前各号に掲げるもののほか、この条例又は規則に違反したとき。</w:t>
      </w:r>
    </w:p>
    <w:p w14:paraId="7CF2CC47" w14:textId="2AF69126" w:rsidR="00374AD8" w:rsidRPr="00316189" w:rsidRDefault="00374AD8" w:rsidP="009A2F07">
      <w:pPr>
        <w:ind w:left="210" w:hangingChars="100" w:hanging="210"/>
        <w:rPr>
          <w:rFonts w:ascii="ＭＳ ゴシック" w:eastAsia="ＭＳ ゴシック" w:hAnsi="ＭＳ ゴシック"/>
          <w:color w:val="000000" w:themeColor="text1"/>
          <w:szCs w:val="21"/>
        </w:rPr>
      </w:pPr>
    </w:p>
    <w:p w14:paraId="502B2CA8" w14:textId="45AFF584" w:rsidR="00374AD8" w:rsidRPr="00316189" w:rsidRDefault="00374AD8"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（立入検査）</w:t>
      </w:r>
    </w:p>
    <w:p w14:paraId="0A6A941C" w14:textId="03C65B98" w:rsidR="00374AD8" w:rsidRPr="00316189" w:rsidRDefault="00374AD8"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第12条　甲は、住宅の管理上必要が</w:t>
      </w:r>
      <w:r w:rsidR="00C540D2" w:rsidRPr="00316189">
        <w:rPr>
          <w:rFonts w:ascii="ＭＳ ゴシック" w:eastAsia="ＭＳ ゴシック" w:hAnsi="ＭＳ ゴシック" w:hint="eastAsia"/>
          <w:color w:val="000000" w:themeColor="text1"/>
          <w:szCs w:val="21"/>
        </w:rPr>
        <w:t>あると認めるときは、住宅内に立入ることができる。</w:t>
      </w:r>
    </w:p>
    <w:p w14:paraId="6BB482A6" w14:textId="4C9CB5DC" w:rsidR="00C540D2" w:rsidRPr="00316189" w:rsidRDefault="00C540D2"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2　乙は、正当な理由がある場合を除き、前項の規定に基づく甲の立入を拒否することができない。</w:t>
      </w:r>
    </w:p>
    <w:p w14:paraId="1DEC2C94" w14:textId="77777777" w:rsidR="00C540D2" w:rsidRPr="00316189" w:rsidRDefault="00C540D2" w:rsidP="009A2F07">
      <w:pPr>
        <w:ind w:left="210" w:hangingChars="100" w:hanging="210"/>
        <w:rPr>
          <w:rFonts w:ascii="ＭＳ ゴシック" w:eastAsia="ＭＳ ゴシック" w:hAnsi="ＭＳ ゴシック"/>
          <w:color w:val="000000" w:themeColor="text1"/>
          <w:szCs w:val="21"/>
        </w:rPr>
      </w:pPr>
    </w:p>
    <w:p w14:paraId="32F98D5E" w14:textId="354B1EDF" w:rsidR="00C540D2" w:rsidRPr="00316189" w:rsidRDefault="00C540D2"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（損害賠償）</w:t>
      </w:r>
    </w:p>
    <w:p w14:paraId="1243CAE1" w14:textId="6FC071BC" w:rsidR="00C540D2" w:rsidRPr="00316189" w:rsidRDefault="00C540D2"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第13条　乙は、</w:t>
      </w:r>
      <w:r w:rsidRPr="00316189">
        <w:rPr>
          <w:rFonts w:ascii="ＭＳ ゴシック" w:eastAsia="ＭＳ ゴシック" w:hAnsi="ＭＳ ゴシック"/>
          <w:color w:val="000000" w:themeColor="text1"/>
          <w:szCs w:val="21"/>
        </w:rPr>
        <w:t>故意又は過失により住宅若しくは設備又は備品等を破損若しくは汚損又は滅失したときは、その損害を賠償しなければならない。</w:t>
      </w:r>
    </w:p>
    <w:p w14:paraId="44D833E1" w14:textId="0876DBE5" w:rsidR="00C540D2" w:rsidRPr="00316189" w:rsidRDefault="00C540D2" w:rsidP="009A2F07">
      <w:pPr>
        <w:ind w:left="210" w:hangingChars="100" w:hanging="210"/>
        <w:rPr>
          <w:rFonts w:ascii="ＭＳ ゴシック" w:eastAsia="ＭＳ ゴシック" w:hAnsi="ＭＳ ゴシック"/>
          <w:color w:val="000000" w:themeColor="text1"/>
          <w:szCs w:val="21"/>
        </w:rPr>
      </w:pPr>
    </w:p>
    <w:p w14:paraId="04D39B17" w14:textId="77777777" w:rsidR="00C540D2" w:rsidRPr="00316189" w:rsidRDefault="00C540D2" w:rsidP="00C540D2">
      <w:pPr>
        <w:rPr>
          <w:rFonts w:ascii="ＭＳ ゴシック" w:eastAsia="ＭＳ ゴシック" w:hAnsi="ＭＳ ゴシック"/>
          <w:color w:val="000000" w:themeColor="text1"/>
          <w:szCs w:val="21"/>
        </w:rPr>
      </w:pPr>
      <w:r w:rsidRPr="00316189">
        <w:rPr>
          <w:rFonts w:ascii="ＭＳ ゴシック" w:eastAsia="ＭＳ ゴシック" w:hAnsi="ＭＳ ゴシック"/>
          <w:color w:val="000000" w:themeColor="text1"/>
          <w:szCs w:val="21"/>
        </w:rPr>
        <w:t>(事故免責)</w:t>
      </w:r>
    </w:p>
    <w:p w14:paraId="44F18085" w14:textId="4B70CC63" w:rsidR="00C540D2" w:rsidRPr="00316189" w:rsidRDefault="00C540D2" w:rsidP="00C540D2">
      <w:pPr>
        <w:pStyle w:val="hanging1"/>
        <w:ind w:left="240" w:hanging="240"/>
        <w:rPr>
          <w:rFonts w:ascii="ＭＳ ゴシック" w:eastAsia="ＭＳ ゴシック" w:hAnsi="ＭＳ ゴシック" w:hint="default"/>
          <w:color w:val="000000" w:themeColor="text1"/>
          <w:sz w:val="21"/>
          <w:szCs w:val="21"/>
          <w:lang w:eastAsia="ja-JP"/>
        </w:rPr>
      </w:pPr>
      <w:r w:rsidRPr="00316189">
        <w:rPr>
          <w:rFonts w:ascii="ＭＳ ゴシック" w:eastAsia="ＭＳ ゴシック" w:hAnsi="ＭＳ ゴシック"/>
          <w:color w:val="000000" w:themeColor="text1"/>
          <w:sz w:val="21"/>
          <w:szCs w:val="21"/>
          <w:lang w:eastAsia="ja-JP"/>
        </w:rPr>
        <w:t>第14条　甲の責めに帰すべき事由の場合を除き、島外住宅等内又は当該住宅周辺で発生した事故に対して、甲はその責任を負わないものとする。</w:t>
      </w:r>
    </w:p>
    <w:p w14:paraId="52DEA786" w14:textId="415DD073" w:rsidR="00C540D2" w:rsidRPr="00316189" w:rsidRDefault="00C540D2"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（補足）</w:t>
      </w:r>
    </w:p>
    <w:p w14:paraId="4712A77D" w14:textId="3ED29D4F" w:rsidR="00C540D2" w:rsidRPr="00316189" w:rsidRDefault="00C540D2"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第15条　この契約書に定めのない事項については、条例及び規則に基づき、甲乙協議して定める。</w:t>
      </w:r>
    </w:p>
    <w:p w14:paraId="30E9BEC9" w14:textId="1248EBC1" w:rsidR="00C540D2" w:rsidRPr="00316189" w:rsidRDefault="00C540D2" w:rsidP="009A2F07">
      <w:pPr>
        <w:ind w:left="210" w:hangingChars="100" w:hanging="210"/>
        <w:rPr>
          <w:rFonts w:ascii="ＭＳ ゴシック" w:eastAsia="ＭＳ ゴシック" w:hAnsi="ＭＳ ゴシック"/>
          <w:color w:val="000000" w:themeColor="text1"/>
          <w:szCs w:val="21"/>
        </w:rPr>
      </w:pPr>
    </w:p>
    <w:p w14:paraId="12891093" w14:textId="02B381E3" w:rsidR="00C540D2" w:rsidRPr="00316189" w:rsidRDefault="00C540D2"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 xml:space="preserve">　この契約を締結した証として、本書3通を作成し、</w:t>
      </w:r>
      <w:r w:rsidR="00345AAB" w:rsidRPr="00316189">
        <w:rPr>
          <w:rFonts w:ascii="ＭＳ ゴシック" w:eastAsia="ＭＳ ゴシック" w:hAnsi="ＭＳ ゴシック" w:hint="eastAsia"/>
          <w:color w:val="000000" w:themeColor="text1"/>
          <w:szCs w:val="21"/>
        </w:rPr>
        <w:t>甲乙及び連帯保証人が記名押印して、各自1通を保有するもとする</w:t>
      </w:r>
    </w:p>
    <w:p w14:paraId="2A336227" w14:textId="10494C4F" w:rsidR="00345AAB" w:rsidRPr="00316189" w:rsidRDefault="00345AAB" w:rsidP="00345AAB">
      <w:pPr>
        <w:rPr>
          <w:rFonts w:ascii="ＭＳ ゴシック" w:eastAsia="ＭＳ ゴシック" w:hAnsi="ＭＳ ゴシック"/>
          <w:color w:val="000000" w:themeColor="text1"/>
          <w:szCs w:val="21"/>
        </w:rPr>
      </w:pPr>
    </w:p>
    <w:p w14:paraId="670139E1" w14:textId="367C5B70" w:rsidR="00345AAB" w:rsidRPr="00316189" w:rsidRDefault="00345AAB"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 xml:space="preserve">　　　年　　月　　日</w:t>
      </w:r>
    </w:p>
    <w:p w14:paraId="5BCC9953" w14:textId="5322E37C" w:rsidR="00345AAB" w:rsidRPr="00316189" w:rsidRDefault="00345AAB" w:rsidP="009A2F07">
      <w:pPr>
        <w:ind w:left="210" w:hangingChars="100" w:hanging="210"/>
        <w:rPr>
          <w:rFonts w:ascii="ＭＳ ゴシック" w:eastAsia="ＭＳ ゴシック" w:hAnsi="ＭＳ ゴシック"/>
          <w:color w:val="000000" w:themeColor="text1"/>
          <w:szCs w:val="21"/>
        </w:rPr>
      </w:pPr>
    </w:p>
    <w:p w14:paraId="7C7E002F" w14:textId="406EE715" w:rsidR="00345AAB" w:rsidRPr="00316189" w:rsidRDefault="00345AAB"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 xml:space="preserve">　　　　　　　　　　　　　　　　　　　　甲　新島村</w:t>
      </w:r>
      <w:r w:rsidR="004354B1">
        <w:rPr>
          <w:rFonts w:ascii="ＭＳ ゴシック" w:eastAsia="ＭＳ ゴシック" w:hAnsi="ＭＳ ゴシック" w:hint="eastAsia"/>
          <w:color w:val="000000" w:themeColor="text1"/>
          <w:szCs w:val="21"/>
        </w:rPr>
        <w:t xml:space="preserve">　</w:t>
      </w:r>
      <w:r w:rsidRPr="00316189">
        <w:rPr>
          <w:rFonts w:ascii="ＭＳ ゴシック" w:eastAsia="ＭＳ ゴシック" w:hAnsi="ＭＳ ゴシック" w:hint="eastAsia"/>
          <w:color w:val="000000" w:themeColor="text1"/>
          <w:szCs w:val="21"/>
        </w:rPr>
        <w:t xml:space="preserve">　　　　　　　　　印</w:t>
      </w:r>
    </w:p>
    <w:p w14:paraId="38DAC0FF" w14:textId="3B2ACE61" w:rsidR="00345AAB" w:rsidRPr="00316189" w:rsidRDefault="00345AAB" w:rsidP="009A2F07">
      <w:pPr>
        <w:ind w:left="210" w:hangingChars="100" w:hanging="210"/>
        <w:rPr>
          <w:rFonts w:ascii="ＭＳ ゴシック" w:eastAsia="ＭＳ ゴシック" w:hAnsi="ＭＳ ゴシック"/>
          <w:color w:val="000000" w:themeColor="text1"/>
          <w:szCs w:val="21"/>
        </w:rPr>
      </w:pPr>
    </w:p>
    <w:p w14:paraId="743C2D9C" w14:textId="0FD9EB10" w:rsidR="00345AAB" w:rsidRPr="00316189" w:rsidRDefault="00345AAB"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 xml:space="preserve">　　　　　　　　　　　　　　　　　　　　乙　住所</w:t>
      </w:r>
    </w:p>
    <w:p w14:paraId="361B8D0B" w14:textId="6D6C09DB" w:rsidR="00345AAB" w:rsidRPr="00316189" w:rsidRDefault="00345AAB" w:rsidP="009A2F07">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 xml:space="preserve">　　　　　　　　　　　　　　　　　　　　　　氏名　　　　　　　　　　　印</w:t>
      </w:r>
    </w:p>
    <w:p w14:paraId="0AA33E9D" w14:textId="33A5B559" w:rsidR="00345AAB" w:rsidRPr="00316189" w:rsidRDefault="00345AAB" w:rsidP="009A2F07">
      <w:pPr>
        <w:ind w:left="210" w:hangingChars="100" w:hanging="210"/>
        <w:rPr>
          <w:rFonts w:ascii="ＭＳ ゴシック" w:eastAsia="ＭＳ ゴシック" w:hAnsi="ＭＳ ゴシック"/>
          <w:color w:val="000000" w:themeColor="text1"/>
          <w:szCs w:val="21"/>
        </w:rPr>
      </w:pPr>
    </w:p>
    <w:p w14:paraId="288428A9" w14:textId="6D9504E7" w:rsidR="00345AAB" w:rsidRPr="00316189" w:rsidRDefault="00345AAB" w:rsidP="00345AAB">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連帯保証人　　　　　　　　　　　　　　　　　住所</w:t>
      </w:r>
    </w:p>
    <w:p w14:paraId="08EA0E9A" w14:textId="3951FC6D" w:rsidR="00345AAB" w:rsidRPr="00316189" w:rsidRDefault="00345AAB" w:rsidP="00345AAB">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 xml:space="preserve">　　　　　　　　　　　　　　　　　　　　　　氏名　　　　　　　　　　　印</w:t>
      </w:r>
    </w:p>
    <w:p w14:paraId="194DBD63" w14:textId="77777777" w:rsidR="00345AAB" w:rsidRPr="00316189" w:rsidRDefault="00345AAB" w:rsidP="00345AAB">
      <w:pPr>
        <w:ind w:left="210" w:hangingChars="100" w:hanging="210"/>
        <w:rPr>
          <w:rFonts w:ascii="ＭＳ ゴシック" w:eastAsia="ＭＳ ゴシック" w:hAnsi="ＭＳ ゴシック"/>
          <w:color w:val="000000" w:themeColor="text1"/>
          <w:szCs w:val="21"/>
        </w:rPr>
      </w:pPr>
    </w:p>
    <w:p w14:paraId="01A0C902" w14:textId="780CEEE4" w:rsidR="00345AAB" w:rsidRPr="00316189" w:rsidRDefault="00345AAB" w:rsidP="00345AAB">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 xml:space="preserve">　　　　　　　　　　　　　　　　　　　　　　住所</w:t>
      </w:r>
    </w:p>
    <w:p w14:paraId="233599EA" w14:textId="3A285BAE" w:rsidR="00345AAB" w:rsidRPr="00316189" w:rsidRDefault="00345AAB" w:rsidP="00345AAB">
      <w:pPr>
        <w:ind w:left="210" w:hangingChars="100" w:hanging="210"/>
        <w:rPr>
          <w:rFonts w:ascii="ＭＳ ゴシック" w:eastAsia="ＭＳ ゴシック" w:hAnsi="ＭＳ ゴシック"/>
          <w:color w:val="000000" w:themeColor="text1"/>
          <w:szCs w:val="21"/>
        </w:rPr>
      </w:pPr>
      <w:r w:rsidRPr="00316189">
        <w:rPr>
          <w:rFonts w:ascii="ＭＳ ゴシック" w:eastAsia="ＭＳ ゴシック" w:hAnsi="ＭＳ ゴシック" w:hint="eastAsia"/>
          <w:color w:val="000000" w:themeColor="text1"/>
          <w:szCs w:val="21"/>
        </w:rPr>
        <w:t xml:space="preserve">　　　　　　　　　　　　　　　　　　　　　　氏名　　　　　　　　　　　印</w:t>
      </w:r>
    </w:p>
    <w:sectPr w:rsidR="00345AAB" w:rsidRPr="00316189" w:rsidSect="00345AAB">
      <w:pgSz w:w="11906" w:h="16838"/>
      <w:pgMar w:top="113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C0"/>
    <w:rsid w:val="0007292A"/>
    <w:rsid w:val="00175CF0"/>
    <w:rsid w:val="001E601F"/>
    <w:rsid w:val="002255FE"/>
    <w:rsid w:val="00263B7E"/>
    <w:rsid w:val="00316189"/>
    <w:rsid w:val="00345AAB"/>
    <w:rsid w:val="00374AD8"/>
    <w:rsid w:val="003F0CF8"/>
    <w:rsid w:val="004354B1"/>
    <w:rsid w:val="006A09C0"/>
    <w:rsid w:val="009A2F07"/>
    <w:rsid w:val="00BB1A41"/>
    <w:rsid w:val="00C540D2"/>
    <w:rsid w:val="00C70113"/>
    <w:rsid w:val="00C77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C583B2"/>
  <w15:chartTrackingRefBased/>
  <w15:docId w15:val="{39C0415E-F6C8-4B0B-ADFD-A9207499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ing1">
    <w:name w:val="hanging1"/>
    <w:basedOn w:val="a"/>
    <w:rsid w:val="002255FE"/>
    <w:pPr>
      <w:widowControl/>
      <w:spacing w:line="480" w:lineRule="atLeast"/>
      <w:jc w:val="left"/>
    </w:pPr>
    <w:rPr>
      <w:rFonts w:ascii="ＭＳ 明朝" w:eastAsia="ＭＳ 明朝" w:hAnsi="ＭＳ 明朝" w:cs="ＭＳ 明朝" w:hint="eastAsi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企画調整室 ③</dc:creator>
  <cp:keywords/>
  <dc:description/>
  <cp:lastModifiedBy>企画調整室 ③</cp:lastModifiedBy>
  <cp:revision>7</cp:revision>
  <cp:lastPrinted>2025-06-02T00:00:00Z</cp:lastPrinted>
  <dcterms:created xsi:type="dcterms:W3CDTF">2025-05-20T04:40:00Z</dcterms:created>
  <dcterms:modified xsi:type="dcterms:W3CDTF">2025-06-02T00:03:00Z</dcterms:modified>
</cp:coreProperties>
</file>